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47" w:rsidRDefault="002559A0" w:rsidP="007A7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3040"/>
          <w:sz w:val="36"/>
          <w:szCs w:val="36"/>
          <w:lang w:eastAsia="sk-SK"/>
        </w:rPr>
      </w:pPr>
      <w:r w:rsidRPr="00F16AC8">
        <w:rPr>
          <w:rFonts w:ascii="Times New Roman" w:eastAsia="Times New Roman" w:hAnsi="Times New Roman" w:cs="Times New Roman"/>
          <w:b/>
          <w:bCs/>
          <w:color w:val="113040"/>
          <w:sz w:val="36"/>
          <w:szCs w:val="36"/>
          <w:lang w:eastAsia="sk-SK"/>
        </w:rPr>
        <w:t xml:space="preserve">Dohovor o právach dieťaťa. </w:t>
      </w:r>
    </w:p>
    <w:p w:rsidR="007A7B22" w:rsidRPr="007A7B22" w:rsidRDefault="007A7B22" w:rsidP="000367C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7A7B22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(</w:t>
      </w:r>
      <w:r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V detskom jazyku</w:t>
      </w:r>
      <w:bookmarkStart w:id="0" w:name="_GoBack"/>
      <w:bookmarkEnd w:id="0"/>
      <w:r w:rsidRPr="007A7B22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)</w:t>
      </w:r>
    </w:p>
    <w:p w:rsidR="002559A0" w:rsidRPr="00F9160F" w:rsidRDefault="00500895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máš menej ako 18 rokov, si dieťa a máš práva</w:t>
      </w:r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</w:t>
      </w:r>
    </w:p>
    <w:p w:rsidR="000367C8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Tieto práva máš bez ohľadu na farbu pleti, </w:t>
      </w:r>
      <w:r w:rsidR="00500895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pohlavie, vierovyznanie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,</w:t>
      </w:r>
      <w:r w:rsidR="00500895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schopností, rodinné zázemie, alebo to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čo</w:t>
      </w:r>
      <w:r w:rsidR="00D3214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,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</w:t>
      </w:r>
      <w:r w:rsidR="00500895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si myslíš, akým jazykom hovoríš.</w:t>
      </w:r>
    </w:p>
    <w:p w:rsidR="002559A0" w:rsidRPr="00F9160F" w:rsidRDefault="00500895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Každý musí </w:t>
      </w:r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robiť vo vzťahu k deťom len to, čo je pre </w:t>
      </w:r>
      <w:proofErr w:type="spellStart"/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ne</w:t>
      </w:r>
      <w:proofErr w:type="spellEnd"/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najlepšie.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Vlády musia urobiť všetko preto, aby tvoje práva boli dodržiavané.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Tvoji rodičia či opatrovníci </w:t>
      </w:r>
      <w:r w:rsidR="00500895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musia ochraňovať práva detí</w:t>
      </w:r>
      <w:r w:rsidR="00D3214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a vláda ich má k tomu viesť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na život a rozvíjať sa tak, aby si využil/a svoj plný potenciál.</w:t>
      </w:r>
    </w:p>
    <w:p w:rsidR="00F16AC8" w:rsidRDefault="002559A0" w:rsidP="00F16A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Máš právo na </w:t>
      </w:r>
      <w:r w:rsidR="00500895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meno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a štátnu príslušnosť. </w:t>
      </w:r>
    </w:p>
    <w:p w:rsidR="000367C8" w:rsidRPr="00F16AC8" w:rsidRDefault="002559A0" w:rsidP="00F16A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16AC8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poznať svojich rodičov a právo na ich starostlivosť.</w:t>
      </w:r>
    </w:p>
    <w:p w:rsidR="00E374E2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Od svojich rodičov by si nemal/a byť oddelený/á, iba ak by takéto odlúčenie bolo pre teba to najlepšie.</w:t>
      </w:r>
      <w:r w:rsidR="00E374E2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</w:t>
      </w:r>
    </w:p>
    <w:p w:rsidR="00E374E2" w:rsidRPr="00F9160F" w:rsidRDefault="00E374E2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žiť so svojou rodinou</w:t>
      </w:r>
      <w:r w:rsidR="00D91917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v jednej krajine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</w:t>
      </w:r>
    </w:p>
    <w:p w:rsidR="00CD031D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Nikto ťa nesmie uniesť</w:t>
      </w:r>
      <w:r w:rsidR="00E374E2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ani ti brániť vrátiť sa domov.</w:t>
      </w:r>
    </w:p>
    <w:p w:rsidR="000367C8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povedať svoj názor a</w:t>
      </w:r>
      <w:r w:rsidR="00D3214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 očakávať, že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tvoj názor </w:t>
      </w:r>
      <w:r w:rsidR="00D3214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bude vypočutý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</w:t>
      </w:r>
    </w:p>
    <w:p w:rsidR="000367C8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vyhľadávať informácie a povedať, čo si myslíš, avšak tvoj prejav nemôže útočiť na iných.</w:t>
      </w:r>
    </w:p>
    <w:p w:rsidR="000367C8" w:rsidRPr="00F9160F" w:rsidRDefault="00815C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myslieť si, čo chceš</w:t>
      </w:r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a vyznávať také náboženstvo, aké chceš. Tvoji rodičia by ti mali pomôcť naučiť ťa rozlišovať, čo je dobré a čo zlé.</w:t>
      </w:r>
    </w:p>
    <w:p w:rsidR="000367C8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stretávať sa, kamarátiť sa a združovať sa s inými ľuďmi, pokiaľ to nezasahuje do práv iných.</w:t>
      </w:r>
    </w:p>
    <w:p w:rsidR="000367C8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Máš právo na súkromie. 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získavať informácie z médií z celého sveta. Dospelí musia zabezpečiť, aby si dostával/a informácie, ktorým dokážeš porozumieť.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Obidvaja tvoji rodičia sa musia podieľať na tvojej výchove a robiť pre teba len to najlepšie.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Nikto ti nesmie ubližovať (ani tvoji rodičia). Dospelí musia zabezpečiť, aby si bol/a chránený/á proti zneužívaniu, násiliu a zanedbávaniu. 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Ak nemáš rodičov, máš právo na </w:t>
      </w:r>
      <w:r w:rsidR="00815C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zvláštnu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ochranu a o</w:t>
      </w:r>
      <w:r w:rsidR="00815C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pateru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ťa majú adoptovať, musí všetko prebiehať takým spôsobom, aby to bolo pre teba najlepšie. 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si utečencom, máš právo na zvláštnu ochranu a pomoc. </w:t>
      </w:r>
    </w:p>
    <w:p w:rsidR="00E57F90" w:rsidRPr="00E57F90" w:rsidRDefault="002559A0" w:rsidP="001955E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E57F90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si postihnutý/á, buď mentálne alebo fyzicky, máš právo na špeciálnu starostlivosť a vzdelávanie, ktoré ti pomôžu vyrásť rovnakým spôsobom, ako ostatné deti.</w:t>
      </w:r>
    </w:p>
    <w:p w:rsidR="00CD031D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lastRenderedPageBreak/>
        <w:t xml:space="preserve">Máš právo na </w:t>
      </w:r>
      <w:r w:rsidR="00815C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zdravie,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zdravotnú starostlivosť, čistú vodu, zdravú stravu a čisté životné prostredie. Bohatšie krajiny musia v tomto pomáhať tým chudobnejším.</w:t>
      </w:r>
    </w:p>
    <w:p w:rsidR="00CD031D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žiješ mimo domova, máš právo na pravidelnú kontrolu a hodnotenie ako sa s tebou zaobchádza a ako je o teba postarané.</w:t>
      </w:r>
    </w:p>
    <w:p w:rsidR="00CD031D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Vláda musí poskytnúť </w:t>
      </w:r>
      <w:r w:rsidR="006137E8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pomoc pre rodiny s deťmi, ktoré žijú v núdzi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na primeranú životnú úroveň. Ak si to rodičia nemôžu dovoliť, musí pomôcť vláda.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na vzdelanie. Základné vzdelanie musí byť bezplatné </w:t>
      </w:r>
    </w:p>
    <w:p w:rsidR="002559A0" w:rsidRPr="00D91917" w:rsidRDefault="002559A0" w:rsidP="00D91917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Účelom tvojej výchovy je plne rozvinúť </w:t>
      </w:r>
      <w:r w:rsidR="00D91917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tvoju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osobnosť, talent </w:t>
      </w:r>
      <w:r w:rsidR="006137E8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a duševné a fyzické schopnosti tak, aby si mal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úctu voči ľudským právam, kultúrnej identite, životnému prostrediu</w:t>
      </w:r>
      <w:r w:rsidR="00D91917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</w:t>
      </w:r>
      <w:r w:rsidRPr="00D91917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ako i voči hodnotám a kultúrnej identite iných.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si členom menšiny, máš právo na vlastnú kultúru, vyznávanie a praktizovanie vlastného náboženstva a používanie vlastného jazyka.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Máš právo </w:t>
      </w:r>
      <w:r w:rsidR="00815C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na oddych, hru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a </w:t>
      </w:r>
      <w:r w:rsidR="006137E8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voľný čas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na ochranu pred prácou</w:t>
      </w:r>
      <w:r w:rsidR="00815C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, ktorá by mohla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uškodiť tvojmu zdraviu alebo prekážať tvojmu vzdelávaniu. Ak na tvojej práci niekto zarába, mal/a by si dostať spravodlivo zaplatené.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 právo byť chránený/á pred drogami a ľuďmi, ktorí sa živia výrobou a predajom drog.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Máš právo na ochranu proti </w:t>
      </w:r>
      <w:r w:rsidR="00815C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sexuálnemu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zneužívaniu.  </w:t>
      </w:r>
    </w:p>
    <w:p w:rsidR="00CD031D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Nikto ťa nesmie uniesť alebo predať.</w:t>
      </w:r>
    </w:p>
    <w:p w:rsidR="002559A0" w:rsidRPr="00F9160F" w:rsidRDefault="00A275F7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Musíš byť chránený/á </w:t>
      </w:r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pred všetkými inými formami zlého zaobchádzania. </w:t>
      </w:r>
    </w:p>
    <w:p w:rsidR="002559A0" w:rsidRPr="00F9160F" w:rsidRDefault="00A275F7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Musíš byť chránený/á pred krutými trestami.</w:t>
      </w:r>
      <w:r w:rsidR="002559A0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Máš právo na ochranu v časoch vojny. </w:t>
      </w:r>
      <w:r w:rsidR="00A275F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Do 15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rokov, nesmieš byť v armáde ani sa zúčastňovať bojov. 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si sa stal/a obeťou zanedbávania, zneužívania, vykorisťovania, mučenia alebo si obeťou vojny, máš právo na osobitú starostlivosť a špeciálnu pomoc</w:t>
      </w:r>
      <w:r w:rsidR="00A275F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.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 </w:t>
      </w:r>
    </w:p>
    <w:p w:rsidR="00CD031D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Ak si bol/a obvinený/á z porušenia zákona, </w:t>
      </w:r>
      <w:r w:rsidR="00A275F7"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máš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 p</w:t>
      </w:r>
      <w:r w:rsidR="006137E8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 xml:space="preserve">rávo na </w:t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spravodlivý proces, ktorý berie do úvahy tvoj vek a stav. Ochrana tvojho súkromia musí byť rešpektovaná.</w:t>
      </w:r>
    </w:p>
    <w:p w:rsidR="002559A0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Ak určité zákony v jednotlivých krajinách chránia deti vo väčšej miere ako vyžaduje Dohovor, potom musia tieto ostať v platnosti. </w:t>
      </w:r>
    </w:p>
    <w:p w:rsidR="00A275F7" w:rsidRPr="00F9160F" w:rsidRDefault="002559A0" w:rsidP="000367C8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t>Všetci dospelí a všetky deti musia tento Dohovor poznať.</w:t>
      </w:r>
    </w:p>
    <w:p w:rsidR="002559A0" w:rsidRPr="000367C8" w:rsidRDefault="002559A0" w:rsidP="000367C8">
      <w:pPr>
        <w:pStyle w:val="Odsekzoznamu"/>
        <w:spacing w:after="0" w:line="276" w:lineRule="auto"/>
        <w:ind w:left="360"/>
        <w:rPr>
          <w:rFonts w:ascii="Times New Roman" w:eastAsia="Times New Roman" w:hAnsi="Times New Roman" w:cs="Times New Roman"/>
          <w:color w:val="113040"/>
          <w:sz w:val="24"/>
          <w:szCs w:val="24"/>
          <w:lang w:eastAsia="sk-SK"/>
        </w:rPr>
      </w:pP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br/>
      </w:r>
      <w:r w:rsidRPr="00F9160F">
        <w:rPr>
          <w:rFonts w:ascii="Times New Roman" w:eastAsia="Times New Roman" w:hAnsi="Times New Roman" w:cs="Times New Roman"/>
          <w:i/>
          <w:color w:val="113040"/>
          <w:sz w:val="24"/>
          <w:szCs w:val="24"/>
          <w:lang w:eastAsia="sk-SK"/>
        </w:rPr>
        <w:br/>
      </w:r>
      <w:r w:rsidRPr="000367C8">
        <w:rPr>
          <w:rFonts w:ascii="Times New Roman" w:eastAsia="Times New Roman" w:hAnsi="Times New Roman" w:cs="Times New Roman"/>
          <w:color w:val="113040"/>
          <w:sz w:val="24"/>
          <w:szCs w:val="24"/>
          <w:lang w:eastAsia="sk-SK"/>
        </w:rPr>
        <w:t>Zdroj: www.unicef.sk</w:t>
      </w:r>
    </w:p>
    <w:p w:rsidR="00B960F9" w:rsidRPr="000367C8" w:rsidRDefault="00B960F9" w:rsidP="000367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960F9" w:rsidRPr="000367C8" w:rsidSect="00F16AC8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07CA1"/>
    <w:multiLevelType w:val="hybridMultilevel"/>
    <w:tmpl w:val="192E3D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0"/>
    <w:rsid w:val="000367C8"/>
    <w:rsid w:val="002559A0"/>
    <w:rsid w:val="00500895"/>
    <w:rsid w:val="006137E8"/>
    <w:rsid w:val="007A7B22"/>
    <w:rsid w:val="00815CA0"/>
    <w:rsid w:val="00A275F7"/>
    <w:rsid w:val="00A44589"/>
    <w:rsid w:val="00B960F9"/>
    <w:rsid w:val="00CD031D"/>
    <w:rsid w:val="00D32147"/>
    <w:rsid w:val="00D91917"/>
    <w:rsid w:val="00E374E2"/>
    <w:rsid w:val="00E57F90"/>
    <w:rsid w:val="00F16AC8"/>
    <w:rsid w:val="00F9160F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2EAA-D133-430D-B926-8453D9B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5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559A0"/>
    <w:rPr>
      <w:b/>
      <w:bCs/>
    </w:rPr>
  </w:style>
  <w:style w:type="paragraph" w:styleId="Odsekzoznamu">
    <w:name w:val="List Paragraph"/>
    <w:basedOn w:val="Normlny"/>
    <w:uiPriority w:val="34"/>
    <w:qFormat/>
    <w:rsid w:val="00D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2021-08-31T20:36:00Z</dcterms:created>
  <dcterms:modified xsi:type="dcterms:W3CDTF">2021-09-01T20:53:00Z</dcterms:modified>
</cp:coreProperties>
</file>