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62" w:rsidRDefault="00AC216D" w:rsidP="00386562">
      <w:pPr>
        <w:pStyle w:val="Nadpis8"/>
        <w:spacing w:before="0" w:after="0" w:line="360" w:lineRule="auto"/>
        <w:jc w:val="center"/>
        <w:rPr>
          <w:rFonts w:ascii="Arial" w:hAnsi="Arial" w:cs="Arial"/>
          <w:b/>
          <w:i w:val="0"/>
          <w:sz w:val="36"/>
          <w:szCs w:val="36"/>
        </w:rPr>
      </w:pPr>
      <w:r>
        <w:rPr>
          <w:rFonts w:ascii="Arial" w:hAnsi="Arial" w:cs="Arial"/>
          <w:b/>
          <w:i w:val="0"/>
          <w:sz w:val="36"/>
          <w:szCs w:val="36"/>
        </w:rPr>
        <w:t xml:space="preserve">Tematický výchovno-vzdelávací </w:t>
      </w:r>
      <w:r w:rsidR="00046ED3" w:rsidRPr="0029421B">
        <w:rPr>
          <w:rFonts w:ascii="Arial" w:hAnsi="Arial" w:cs="Arial"/>
          <w:b/>
          <w:i w:val="0"/>
          <w:sz w:val="36"/>
          <w:szCs w:val="36"/>
        </w:rPr>
        <w:t>plán</w:t>
      </w:r>
      <w:r w:rsidR="00386562">
        <w:rPr>
          <w:rFonts w:ascii="Arial" w:hAnsi="Arial" w:cs="Arial"/>
          <w:b/>
          <w:i w:val="0"/>
          <w:sz w:val="36"/>
          <w:szCs w:val="36"/>
        </w:rPr>
        <w:t xml:space="preserve"> k pracovnému zošitu</w:t>
      </w:r>
    </w:p>
    <w:p w:rsidR="00046ED3" w:rsidRPr="00386562" w:rsidRDefault="00386562" w:rsidP="00386562">
      <w:pPr>
        <w:pStyle w:val="Nadpis8"/>
        <w:spacing w:before="0" w:after="0" w:line="360" w:lineRule="auto"/>
        <w:jc w:val="center"/>
        <w:rPr>
          <w:rFonts w:ascii="Arial" w:hAnsi="Arial" w:cs="Arial"/>
          <w:b/>
          <w:i w:val="0"/>
          <w:color w:val="00B050"/>
          <w:sz w:val="36"/>
          <w:szCs w:val="36"/>
        </w:rPr>
      </w:pPr>
      <w:r w:rsidRPr="00386562">
        <w:rPr>
          <w:rFonts w:ascii="Arial" w:hAnsi="Arial" w:cs="Arial"/>
          <w:b/>
          <w:i w:val="0"/>
          <w:color w:val="00B050"/>
          <w:sz w:val="36"/>
          <w:szCs w:val="36"/>
        </w:rPr>
        <w:t>NOVÝ POMOCNÍK Z MATEMATIKY 5, 1.časť</w:t>
      </w:r>
      <w:r w:rsidR="00046ED3" w:rsidRPr="00386562">
        <w:rPr>
          <w:rFonts w:ascii="Arial" w:hAnsi="Arial" w:cs="Arial"/>
          <w:b/>
          <w:i w:val="0"/>
          <w:color w:val="00B050"/>
          <w:sz w:val="36"/>
          <w:szCs w:val="36"/>
        </w:rPr>
        <w:t xml:space="preserve"> </w:t>
      </w:r>
    </w:p>
    <w:p w:rsidR="00386562" w:rsidRDefault="00386562" w:rsidP="00046ED3">
      <w:pPr>
        <w:tabs>
          <w:tab w:val="left" w:pos="2880"/>
          <w:tab w:val="left" w:pos="846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:rsidR="00046ED3" w:rsidRPr="0029421B" w:rsidRDefault="00046ED3" w:rsidP="00046ED3">
      <w:pPr>
        <w:tabs>
          <w:tab w:val="left" w:pos="2880"/>
          <w:tab w:val="left" w:pos="8460"/>
        </w:tabs>
        <w:spacing w:after="0" w:line="240" w:lineRule="auto"/>
        <w:rPr>
          <w:rFonts w:ascii="Arial" w:hAnsi="Arial" w:cs="Arial"/>
          <w:sz w:val="28"/>
          <w:szCs w:val="28"/>
        </w:rPr>
      </w:pPr>
      <w:r w:rsidRPr="0029421B">
        <w:rPr>
          <w:rFonts w:ascii="Arial" w:hAnsi="Arial" w:cs="Arial"/>
          <w:sz w:val="28"/>
          <w:szCs w:val="28"/>
        </w:rPr>
        <w:t>Stupeň vzdelania:</w:t>
      </w:r>
      <w:r w:rsidRPr="0029421B">
        <w:rPr>
          <w:rFonts w:ascii="Arial" w:hAnsi="Arial" w:cs="Arial"/>
          <w:b/>
          <w:sz w:val="28"/>
          <w:szCs w:val="28"/>
        </w:rPr>
        <w:t xml:space="preserve"> </w:t>
      </w:r>
      <w:r w:rsidRPr="0029421B">
        <w:rPr>
          <w:rFonts w:ascii="Arial" w:hAnsi="Arial" w:cs="Arial"/>
          <w:b/>
          <w:sz w:val="28"/>
          <w:szCs w:val="28"/>
        </w:rPr>
        <w:tab/>
        <w:t xml:space="preserve">ISCED </w:t>
      </w:r>
      <w:r w:rsidR="00AC216D">
        <w:rPr>
          <w:rFonts w:ascii="Arial" w:hAnsi="Arial" w:cs="Arial"/>
          <w:b/>
          <w:sz w:val="28"/>
          <w:szCs w:val="28"/>
        </w:rPr>
        <w:t>2 -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9421B">
        <w:rPr>
          <w:rFonts w:ascii="Arial" w:hAnsi="Arial" w:cs="Arial"/>
          <w:b/>
          <w:sz w:val="28"/>
          <w:szCs w:val="28"/>
        </w:rPr>
        <w:t xml:space="preserve">nižšie sekundárne  vzdelávanie </w:t>
      </w:r>
    </w:p>
    <w:p w:rsidR="00046ED3" w:rsidRPr="0029421B" w:rsidRDefault="00046ED3" w:rsidP="00046ED3">
      <w:pPr>
        <w:tabs>
          <w:tab w:val="left" w:pos="2880"/>
          <w:tab w:val="left" w:pos="846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421B">
        <w:rPr>
          <w:rFonts w:ascii="Arial" w:hAnsi="Arial" w:cs="Arial"/>
          <w:sz w:val="28"/>
          <w:szCs w:val="28"/>
        </w:rPr>
        <w:t>Vzdelávacia oblasť:</w:t>
      </w:r>
      <w:r w:rsidRPr="0029421B">
        <w:rPr>
          <w:rFonts w:ascii="Arial" w:hAnsi="Arial" w:cs="Arial"/>
          <w:b/>
          <w:sz w:val="28"/>
          <w:szCs w:val="28"/>
        </w:rPr>
        <w:t xml:space="preserve"> </w:t>
      </w:r>
      <w:r w:rsidRPr="0029421B">
        <w:rPr>
          <w:rFonts w:ascii="Arial" w:hAnsi="Arial" w:cs="Arial"/>
          <w:b/>
          <w:sz w:val="28"/>
          <w:szCs w:val="28"/>
        </w:rPr>
        <w:tab/>
      </w:r>
      <w:r w:rsidR="00AC216D">
        <w:rPr>
          <w:rFonts w:ascii="Arial" w:hAnsi="Arial" w:cs="Arial"/>
          <w:b/>
          <w:sz w:val="28"/>
          <w:szCs w:val="28"/>
        </w:rPr>
        <w:t>Matematika a práca s informáciami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29421B">
        <w:rPr>
          <w:rFonts w:ascii="Arial" w:hAnsi="Arial" w:cs="Arial"/>
          <w:b/>
          <w:sz w:val="28"/>
          <w:szCs w:val="28"/>
        </w:rPr>
        <w:t xml:space="preserve"> </w:t>
      </w:r>
    </w:p>
    <w:p w:rsidR="00AC216D" w:rsidRDefault="00046ED3" w:rsidP="00046ED3">
      <w:pPr>
        <w:tabs>
          <w:tab w:val="left" w:pos="2880"/>
          <w:tab w:val="left" w:pos="846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421B">
        <w:rPr>
          <w:rFonts w:ascii="Arial" w:hAnsi="Arial" w:cs="Arial"/>
          <w:sz w:val="28"/>
          <w:szCs w:val="28"/>
        </w:rPr>
        <w:t>Predmet:</w:t>
      </w:r>
      <w:r w:rsidRPr="0029421B">
        <w:rPr>
          <w:rFonts w:ascii="Arial" w:hAnsi="Arial" w:cs="Arial"/>
          <w:b/>
          <w:sz w:val="28"/>
          <w:szCs w:val="28"/>
        </w:rPr>
        <w:t xml:space="preserve">    </w:t>
      </w:r>
      <w:r w:rsidRPr="0029421B">
        <w:rPr>
          <w:rFonts w:ascii="Arial" w:hAnsi="Arial" w:cs="Arial"/>
          <w:b/>
          <w:sz w:val="28"/>
          <w:szCs w:val="28"/>
        </w:rPr>
        <w:tab/>
      </w:r>
      <w:r w:rsidR="00AC216D">
        <w:rPr>
          <w:rFonts w:ascii="Arial" w:hAnsi="Arial" w:cs="Arial"/>
          <w:b/>
          <w:sz w:val="28"/>
          <w:szCs w:val="28"/>
        </w:rPr>
        <w:t>Matematika</w:t>
      </w:r>
    </w:p>
    <w:p w:rsidR="00046ED3" w:rsidRPr="0029421B" w:rsidRDefault="00046ED3" w:rsidP="00046ED3">
      <w:pPr>
        <w:tabs>
          <w:tab w:val="left" w:pos="2880"/>
          <w:tab w:val="left" w:pos="8460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9421B">
        <w:rPr>
          <w:rFonts w:ascii="Arial" w:hAnsi="Arial" w:cs="Arial"/>
          <w:sz w:val="28"/>
          <w:szCs w:val="28"/>
        </w:rPr>
        <w:t>Ročník:</w:t>
      </w:r>
      <w:r w:rsidRPr="0029421B">
        <w:rPr>
          <w:rFonts w:ascii="Arial" w:hAnsi="Arial" w:cs="Arial"/>
          <w:b/>
          <w:sz w:val="28"/>
          <w:szCs w:val="28"/>
        </w:rPr>
        <w:t xml:space="preserve"> </w:t>
      </w:r>
      <w:r w:rsidR="00AC216D">
        <w:rPr>
          <w:rFonts w:ascii="Arial" w:hAnsi="Arial" w:cs="Arial"/>
          <w:b/>
          <w:sz w:val="28"/>
          <w:szCs w:val="28"/>
        </w:rPr>
        <w:tab/>
        <w:t>5.</w:t>
      </w:r>
    </w:p>
    <w:tbl>
      <w:tblPr>
        <w:tblpPr w:leftFromText="141" w:rightFromText="141" w:vertAnchor="text" w:horzAnchor="margin" w:tblpXSpec="center" w:tblpY="516"/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1"/>
        <w:gridCol w:w="738"/>
        <w:gridCol w:w="2098"/>
        <w:gridCol w:w="2268"/>
        <w:gridCol w:w="2591"/>
        <w:gridCol w:w="2564"/>
        <w:gridCol w:w="2527"/>
      </w:tblGrid>
      <w:tr w:rsidR="00871ED7" w:rsidRPr="0029421B" w:rsidTr="00871ED7">
        <w:trPr>
          <w:cantSplit/>
          <w:trHeight w:val="757"/>
        </w:trPr>
        <w:tc>
          <w:tcPr>
            <w:tcW w:w="6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16DCC9"/>
            <w:textDirection w:val="btLr"/>
            <w:vAlign w:val="center"/>
          </w:tcPr>
          <w:p w:rsidR="00871ED7" w:rsidRPr="00386562" w:rsidRDefault="00871ED7" w:rsidP="00871ED7">
            <w:pPr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86562">
              <w:rPr>
                <w:rFonts w:ascii="Arial" w:hAnsi="Arial" w:cs="Arial"/>
                <w:b/>
                <w:sz w:val="24"/>
                <w:szCs w:val="24"/>
              </w:rPr>
              <w:t>Mesiac</w:t>
            </w:r>
          </w:p>
        </w:tc>
        <w:tc>
          <w:tcPr>
            <w:tcW w:w="73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16DCC9"/>
            <w:textDirection w:val="btLr"/>
          </w:tcPr>
          <w:p w:rsidR="00871ED7" w:rsidRDefault="00871ED7" w:rsidP="00871E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Týždeň</w:t>
            </w:r>
          </w:p>
        </w:tc>
        <w:tc>
          <w:tcPr>
            <w:tcW w:w="209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16DCC9"/>
            <w:vAlign w:val="center"/>
          </w:tcPr>
          <w:p w:rsidR="00FF6482" w:rsidRDefault="00871ED7" w:rsidP="005D7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F4822">
              <w:rPr>
                <w:rFonts w:ascii="Arial" w:hAnsi="Arial" w:cs="Arial"/>
                <w:b/>
                <w:sz w:val="24"/>
              </w:rPr>
              <w:t>Tematický celok</w:t>
            </w:r>
            <w:r w:rsidR="00FF6482">
              <w:rPr>
                <w:rFonts w:ascii="Arial" w:hAnsi="Arial" w:cs="Arial"/>
                <w:b/>
                <w:sz w:val="24"/>
              </w:rPr>
              <w:t>/</w:t>
            </w:r>
          </w:p>
          <w:p w:rsidR="00FF6482" w:rsidRDefault="00FF6482" w:rsidP="005D7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871ED7" w:rsidRPr="00BF4822" w:rsidRDefault="00FF6482" w:rsidP="005D72F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Téma</w:t>
            </w:r>
          </w:p>
        </w:tc>
        <w:tc>
          <w:tcPr>
            <w:tcW w:w="226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16DCC9"/>
            <w:vAlign w:val="center"/>
          </w:tcPr>
          <w:p w:rsidR="00871ED7" w:rsidRPr="00BF4822" w:rsidRDefault="00FF6482" w:rsidP="00FF6482">
            <w:pPr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Podt</w:t>
            </w:r>
            <w:r w:rsidR="00871ED7" w:rsidRPr="00BF4822">
              <w:rPr>
                <w:rFonts w:ascii="Arial" w:hAnsi="Arial" w:cs="Arial"/>
                <w:b/>
                <w:sz w:val="24"/>
              </w:rPr>
              <w:t>éma</w:t>
            </w:r>
            <w:proofErr w:type="spellEnd"/>
          </w:p>
        </w:tc>
        <w:tc>
          <w:tcPr>
            <w:tcW w:w="5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6DCC9"/>
            <w:vAlign w:val="center"/>
          </w:tcPr>
          <w:p w:rsidR="00871ED7" w:rsidRPr="00BF4822" w:rsidRDefault="00871ED7" w:rsidP="0087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Vzdelávací štandard</w:t>
            </w:r>
          </w:p>
        </w:tc>
        <w:tc>
          <w:tcPr>
            <w:tcW w:w="252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16DCC9"/>
            <w:vAlign w:val="center"/>
          </w:tcPr>
          <w:p w:rsidR="00871ED7" w:rsidRPr="00BF4822" w:rsidRDefault="00871ED7" w:rsidP="005D72F9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BF4822">
              <w:rPr>
                <w:rFonts w:ascii="Arial" w:hAnsi="Arial" w:cs="Arial"/>
                <w:b/>
                <w:sz w:val="24"/>
              </w:rPr>
              <w:t xml:space="preserve">Prierezové </w:t>
            </w:r>
            <w:r>
              <w:rPr>
                <w:rFonts w:ascii="Arial" w:hAnsi="Arial" w:cs="Arial"/>
                <w:b/>
                <w:sz w:val="24"/>
              </w:rPr>
              <w:t>t</w:t>
            </w:r>
            <w:r w:rsidRPr="00BF4822">
              <w:rPr>
                <w:rFonts w:ascii="Arial" w:hAnsi="Arial" w:cs="Arial"/>
                <w:b/>
                <w:sz w:val="24"/>
              </w:rPr>
              <w:t>émy</w:t>
            </w:r>
            <w:r>
              <w:rPr>
                <w:rFonts w:ascii="Arial" w:hAnsi="Arial" w:cs="Arial"/>
                <w:b/>
                <w:sz w:val="24"/>
              </w:rPr>
              <w:t xml:space="preserve">, medzipredmetové vzťahy </w:t>
            </w:r>
          </w:p>
        </w:tc>
      </w:tr>
      <w:tr w:rsidR="00871ED7" w:rsidRPr="0029421B" w:rsidTr="00871ED7">
        <w:trPr>
          <w:cantSplit/>
          <w:trHeight w:val="1134"/>
        </w:trPr>
        <w:tc>
          <w:tcPr>
            <w:tcW w:w="68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textDirection w:val="btLr"/>
            <w:vAlign w:val="center"/>
          </w:tcPr>
          <w:p w:rsidR="00871ED7" w:rsidRPr="00046ED3" w:rsidRDefault="00871ED7" w:rsidP="00871E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:rsidR="00871ED7" w:rsidRPr="00BF4822" w:rsidRDefault="00871ED7" w:rsidP="0087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09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</w:tcPr>
          <w:p w:rsidR="00871ED7" w:rsidRPr="00BF4822" w:rsidRDefault="00871ED7" w:rsidP="0087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6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871ED7" w:rsidRPr="00BF4822" w:rsidRDefault="00871ED7" w:rsidP="0087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6DCC9"/>
            <w:vAlign w:val="center"/>
          </w:tcPr>
          <w:p w:rsidR="00871ED7" w:rsidRPr="00BF4822" w:rsidRDefault="00871ED7" w:rsidP="0087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F4822">
              <w:rPr>
                <w:rFonts w:ascii="Arial" w:hAnsi="Arial" w:cs="Arial"/>
                <w:b/>
                <w:sz w:val="24"/>
              </w:rPr>
              <w:t xml:space="preserve">Výkonový štandard </w:t>
            </w:r>
          </w:p>
        </w:tc>
        <w:tc>
          <w:tcPr>
            <w:tcW w:w="2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16DCC9"/>
            <w:vAlign w:val="center"/>
          </w:tcPr>
          <w:p w:rsidR="00871ED7" w:rsidRPr="00BF4822" w:rsidRDefault="00871ED7" w:rsidP="0087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BF4822">
              <w:rPr>
                <w:rFonts w:ascii="Arial" w:hAnsi="Arial" w:cs="Arial"/>
                <w:b/>
                <w:sz w:val="24"/>
              </w:rPr>
              <w:t>Obsahový štandard</w:t>
            </w:r>
          </w:p>
        </w:tc>
        <w:tc>
          <w:tcPr>
            <w:tcW w:w="2527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50"/>
            <w:vAlign w:val="center"/>
          </w:tcPr>
          <w:p w:rsidR="00871ED7" w:rsidRPr="00BF4822" w:rsidRDefault="00871ED7" w:rsidP="0087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363837" w:rsidRPr="0029421B" w:rsidTr="00BA4F17">
        <w:trPr>
          <w:trHeight w:val="1110"/>
        </w:trPr>
        <w:tc>
          <w:tcPr>
            <w:tcW w:w="681" w:type="dxa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363837" w:rsidRPr="00BF4822" w:rsidRDefault="00363837" w:rsidP="00BA4F1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</w:rPr>
            </w:pPr>
            <w:r w:rsidRPr="00BF4822">
              <w:rPr>
                <w:rFonts w:ascii="Arial" w:hAnsi="Arial" w:cs="Arial"/>
                <w:b/>
                <w:sz w:val="24"/>
              </w:rPr>
              <w:t>September</w:t>
            </w:r>
          </w:p>
        </w:tc>
        <w:tc>
          <w:tcPr>
            <w:tcW w:w="738" w:type="dxa"/>
            <w:tcBorders>
              <w:top w:val="single" w:sz="12" w:space="0" w:color="000000"/>
            </w:tcBorders>
            <w:vAlign w:val="center"/>
          </w:tcPr>
          <w:p w:rsidR="00363837" w:rsidRPr="00E37C20" w:rsidRDefault="00363837" w:rsidP="00871ED7">
            <w:pPr>
              <w:pStyle w:val="Odsekzoznamu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98" w:type="dxa"/>
            <w:tcBorders>
              <w:top w:val="single" w:sz="12" w:space="0" w:color="000000"/>
            </w:tcBorders>
            <w:vAlign w:val="center"/>
          </w:tcPr>
          <w:p w:rsidR="00FF6482" w:rsidRPr="00FF6482" w:rsidRDefault="00FF6482" w:rsidP="009130D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FF6482">
              <w:rPr>
                <w:rFonts w:ascii="Arial" w:hAnsi="Arial" w:cs="Arial"/>
                <w:b/>
              </w:rPr>
              <w:t>Vytvorenie oboru prirodzených čísel do a nad milión</w:t>
            </w:r>
            <w:r>
              <w:rPr>
                <w:rFonts w:ascii="Arial" w:hAnsi="Arial" w:cs="Arial"/>
                <w:b/>
              </w:rPr>
              <w:t>/</w:t>
            </w:r>
          </w:p>
          <w:p w:rsidR="00363837" w:rsidRDefault="00363837" w:rsidP="00BA4F1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7F70">
              <w:rPr>
                <w:rFonts w:ascii="Arial" w:hAnsi="Arial" w:cs="Arial"/>
                <w:b/>
              </w:rPr>
              <w:t>Sčítanie a odčítanie v obore do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97F70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 </w:t>
            </w:r>
            <w:r w:rsidRPr="00897F70">
              <w:rPr>
                <w:rFonts w:ascii="Arial" w:hAnsi="Arial" w:cs="Arial"/>
                <w:b/>
              </w:rPr>
              <w:t>000</w:t>
            </w:r>
          </w:p>
          <w:p w:rsidR="00363837" w:rsidRPr="00E37C20" w:rsidRDefault="00363837" w:rsidP="00BA4F1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63837" w:rsidRPr="00871ED7" w:rsidRDefault="00363837" w:rsidP="00871ED7">
            <w:pPr>
              <w:pStyle w:val="Nadpis2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Počítame spamäti</w:t>
            </w:r>
          </w:p>
        </w:tc>
        <w:tc>
          <w:tcPr>
            <w:tcW w:w="259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363837" w:rsidRPr="00871ED7" w:rsidRDefault="00363837" w:rsidP="00871ED7">
            <w:pPr>
              <w:pStyle w:val="Odsekzoznamu"/>
              <w:tabs>
                <w:tab w:val="left" w:pos="2880"/>
              </w:tabs>
              <w:spacing w:after="120" w:line="240" w:lineRule="auto"/>
              <w:ind w:left="6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/>
                <w:i/>
                <w:sz w:val="24"/>
                <w:szCs w:val="24"/>
              </w:rPr>
              <w:t>Žiak vie</w:t>
            </w:r>
          </w:p>
          <w:p w:rsidR="00363837" w:rsidRPr="002709EE" w:rsidRDefault="00363837" w:rsidP="00871ED7">
            <w:pPr>
              <w:pStyle w:val="Odsekzoznamu1"/>
              <w:spacing w:after="120"/>
              <w:ind w:left="0"/>
            </w:pPr>
            <w:r>
              <w:t>- prečítať</w:t>
            </w:r>
            <w:r w:rsidRPr="00246099">
              <w:t xml:space="preserve"> a zap</w:t>
            </w:r>
            <w:r>
              <w:t>ísať prirodzené čísla,</w:t>
            </w:r>
          </w:p>
          <w:p w:rsidR="00363837" w:rsidRDefault="00363837" w:rsidP="00871ED7">
            <w:pPr>
              <w:tabs>
                <w:tab w:val="left" w:pos="2880"/>
              </w:tabs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BE2A61">
              <w:rPr>
                <w:rFonts w:ascii="Times New Roman" w:eastAsia="Times New Roman" w:hAnsi="Times New Roman"/>
                <w:sz w:val="24"/>
                <w:szCs w:val="24"/>
              </w:rPr>
              <w:t>spamäti sčítať a odčítať primerane veľké prirodzené čísla,</w:t>
            </w:r>
          </w:p>
          <w:p w:rsidR="00363837" w:rsidRDefault="00363837" w:rsidP="00871ED7">
            <w:pPr>
              <w:tabs>
                <w:tab w:val="left" w:pos="2880"/>
              </w:tabs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BE2A61">
              <w:rPr>
                <w:rFonts w:ascii="Times New Roman" w:eastAsia="Times New Roman" w:hAnsi="Times New Roman"/>
                <w:sz w:val="24"/>
                <w:szCs w:val="24"/>
              </w:rPr>
              <w:t>zmenšiť alebo zväčšiť o daný počet prirodzené číslo</w:t>
            </w:r>
          </w:p>
          <w:p w:rsidR="00363837" w:rsidRPr="002A669B" w:rsidRDefault="00363837" w:rsidP="00871ED7">
            <w:pPr>
              <w:tabs>
                <w:tab w:val="left" w:pos="2880"/>
              </w:tabs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69B">
              <w:rPr>
                <w:rFonts w:ascii="Times New Roman" w:eastAsia="Times New Roman" w:hAnsi="Times New Roman"/>
                <w:sz w:val="24"/>
                <w:szCs w:val="24"/>
              </w:rPr>
              <w:t>- porovnať a usporiadať prirodzené čísla</w:t>
            </w:r>
          </w:p>
          <w:p w:rsidR="00363837" w:rsidRPr="002709EE" w:rsidRDefault="00363837" w:rsidP="00BA4F17">
            <w:pPr>
              <w:tabs>
                <w:tab w:val="left" w:pos="2880"/>
              </w:tabs>
              <w:spacing w:after="1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9E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vyriešiť jednoduché slovné úlohy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 </w:t>
            </w:r>
            <w:r w:rsidRPr="002709EE">
              <w:rPr>
                <w:rFonts w:ascii="Times New Roman" w:eastAsia="Times New Roman" w:hAnsi="Times New Roman"/>
                <w:sz w:val="24"/>
                <w:szCs w:val="24"/>
              </w:rPr>
              <w:t>prirodzenými číslami</w:t>
            </w:r>
          </w:p>
        </w:tc>
        <w:tc>
          <w:tcPr>
            <w:tcW w:w="256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363837" w:rsidRDefault="00363837" w:rsidP="00871ED7">
            <w:pPr>
              <w:pStyle w:val="Odsekzoznamu1"/>
              <w:spacing w:after="120"/>
              <w:ind w:left="0"/>
            </w:pPr>
            <w:r w:rsidRPr="00897F70">
              <w:lastRenderedPageBreak/>
              <w:t>usporiadanie vzostupné a zostupné</w:t>
            </w:r>
          </w:p>
          <w:p w:rsidR="00363837" w:rsidRDefault="00363837" w:rsidP="00871ED7">
            <w:pPr>
              <w:pStyle w:val="Odsekzoznamu1"/>
              <w:spacing w:after="120"/>
              <w:ind w:left="0"/>
            </w:pPr>
            <w:r w:rsidRPr="007106E8">
              <w:t>počtové výkony (operácie) – sčítanie</w:t>
            </w:r>
            <w:r>
              <w:t>, odčítanie</w:t>
            </w:r>
          </w:p>
          <w:p w:rsidR="00363837" w:rsidRPr="00871ED7" w:rsidRDefault="00363837" w:rsidP="00871ED7">
            <w:pPr>
              <w:pStyle w:val="Odsekzoznamu1"/>
              <w:ind w:left="0"/>
            </w:pPr>
            <w:r w:rsidRPr="00BE2A61">
              <w:t>sčítanec, súčet, menšenec, menšiteľ, rozdiel</w:t>
            </w:r>
            <w:bookmarkStart w:id="0" w:name="_GoBack"/>
            <w:bookmarkEnd w:id="0"/>
          </w:p>
        </w:tc>
        <w:tc>
          <w:tcPr>
            <w:tcW w:w="2527" w:type="dxa"/>
            <w:tcBorders>
              <w:top w:val="single" w:sz="12" w:space="0" w:color="000000"/>
            </w:tcBorders>
            <w:shd w:val="clear" w:color="auto" w:fill="auto"/>
          </w:tcPr>
          <w:p w:rsidR="00363837" w:rsidRPr="005D72F9" w:rsidRDefault="00363837" w:rsidP="005D72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2F9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363837" w:rsidRPr="00871ED7" w:rsidRDefault="00363837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F77803">
        <w:trPr>
          <w:cantSplit/>
          <w:trHeight w:val="1134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:rsidR="00F77803" w:rsidRPr="00F77803" w:rsidRDefault="00F77803" w:rsidP="00F7780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803">
              <w:rPr>
                <w:rFonts w:ascii="Arial" w:hAnsi="Arial" w:cs="Arial"/>
                <w:b/>
                <w:sz w:val="24"/>
                <w:szCs w:val="24"/>
              </w:rPr>
              <w:lastRenderedPageBreak/>
              <w:t>September</w:t>
            </w:r>
          </w:p>
        </w:tc>
        <w:tc>
          <w:tcPr>
            <w:tcW w:w="738" w:type="dxa"/>
            <w:vAlign w:val="center"/>
          </w:tcPr>
          <w:p w:rsidR="00F77803" w:rsidRPr="00833BA3" w:rsidRDefault="00F77803" w:rsidP="00871E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33BA3">
              <w:rPr>
                <w:rFonts w:ascii="Arial" w:hAnsi="Arial" w:cs="Arial"/>
              </w:rPr>
              <w:t>2.</w:t>
            </w:r>
          </w:p>
        </w:tc>
        <w:tc>
          <w:tcPr>
            <w:tcW w:w="2098" w:type="dxa"/>
            <w:vMerge w:val="restart"/>
            <w:vAlign w:val="center"/>
          </w:tcPr>
          <w:p w:rsidR="00F77803" w:rsidRPr="0055041A" w:rsidRDefault="00F77803" w:rsidP="009130DD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5041A">
              <w:rPr>
                <w:rFonts w:ascii="Arial" w:hAnsi="Arial" w:cs="Arial"/>
                <w:b/>
              </w:rPr>
              <w:t>Vytvorenie oboru prirodzených čísel do a nad milión/</w:t>
            </w:r>
          </w:p>
          <w:p w:rsidR="00F77803" w:rsidRPr="005952EB" w:rsidRDefault="00F77803" w:rsidP="005952E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7F70">
              <w:rPr>
                <w:rFonts w:ascii="Arial" w:hAnsi="Arial" w:cs="Arial"/>
                <w:b/>
              </w:rPr>
              <w:t>Sčítanie a odčítanie v obore do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97F70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 </w:t>
            </w:r>
            <w:r w:rsidRPr="00897F7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77803" w:rsidRPr="00871ED7" w:rsidRDefault="00F77803" w:rsidP="00BA4F17">
            <w:pPr>
              <w:pStyle w:val="Nadpis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Písomné sčítanie a odčítanie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auto"/>
          </w:tcPr>
          <w:p w:rsidR="00F77803" w:rsidRDefault="00F77803" w:rsidP="00871ED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F70">
              <w:rPr>
                <w:rFonts w:ascii="Times New Roman" w:eastAsia="Times New Roman" w:hAnsi="Times New Roman"/>
                <w:sz w:val="24"/>
                <w:szCs w:val="24"/>
              </w:rPr>
              <w:t>- písomne sčítať a odčítať primerane veľké prirodzené čísla,</w:t>
            </w:r>
          </w:p>
          <w:p w:rsidR="00F77803" w:rsidRDefault="00F77803" w:rsidP="00871ED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A669B">
              <w:rPr>
                <w:rFonts w:ascii="Times New Roman" w:eastAsia="Times New Roman" w:hAnsi="Times New Roman"/>
                <w:sz w:val="24"/>
                <w:szCs w:val="24"/>
              </w:rPr>
              <w:t>porovnať čísla rozdielom,</w:t>
            </w:r>
          </w:p>
          <w:p w:rsidR="00F77803" w:rsidRPr="002A669B" w:rsidRDefault="00F77803" w:rsidP="00871ED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2A669B">
              <w:rPr>
                <w:rFonts w:ascii="Times New Roman" w:eastAsia="Times New Roman" w:hAnsi="Times New Roman"/>
                <w:sz w:val="24"/>
                <w:szCs w:val="24"/>
              </w:rPr>
              <w:t>porovnať a usporiadať prirodzené čísla</w:t>
            </w:r>
          </w:p>
          <w:p w:rsidR="00F77803" w:rsidRPr="00897F70" w:rsidRDefault="00F77803" w:rsidP="00871ED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33BA3">
              <w:rPr>
                <w:rFonts w:ascii="Times New Roman" w:eastAsia="Times New Roman" w:hAnsi="Times New Roman"/>
                <w:sz w:val="24"/>
                <w:szCs w:val="24"/>
              </w:rPr>
              <w:t>vyriešiť jednoduché slovné úlohy s prirodzenými číslami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shd w:val="clear" w:color="auto" w:fill="auto"/>
          </w:tcPr>
          <w:p w:rsidR="00F77803" w:rsidRDefault="00F77803" w:rsidP="00871ED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7F70">
              <w:rPr>
                <w:rFonts w:ascii="Times New Roman" w:eastAsia="Times New Roman" w:hAnsi="Times New Roman"/>
                <w:sz w:val="24"/>
                <w:szCs w:val="24"/>
              </w:rPr>
              <w:t>prirodzené číslo, cifra, číslica</w:t>
            </w:r>
          </w:p>
          <w:p w:rsidR="00F77803" w:rsidRPr="00833BA3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3BA3">
              <w:rPr>
                <w:rFonts w:ascii="Times New Roman" w:eastAsia="Times New Roman" w:hAnsi="Times New Roman"/>
                <w:sz w:val="24"/>
                <w:szCs w:val="24"/>
              </w:rPr>
              <w:t>počtové výkony (operácie) – sčítanie, odčítanie</w:t>
            </w:r>
          </w:p>
          <w:p w:rsidR="00F77803" w:rsidRPr="00897F70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77803" w:rsidRPr="00897F70" w:rsidRDefault="00F77803" w:rsidP="00871ED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F77803" w:rsidRPr="005D72F9" w:rsidRDefault="00F77803" w:rsidP="005D72F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2F9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F77803" w:rsidRPr="00871ED7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/>
                <w:sz w:val="24"/>
                <w:szCs w:val="24"/>
              </w:rPr>
              <w:t>Geografia</w:t>
            </w:r>
          </w:p>
        </w:tc>
      </w:tr>
      <w:tr w:rsidR="00F77803" w:rsidRPr="0029421B" w:rsidTr="00BA4F17">
        <w:tc>
          <w:tcPr>
            <w:tcW w:w="681" w:type="dxa"/>
            <w:vMerge/>
            <w:shd w:val="clear" w:color="auto" w:fill="auto"/>
          </w:tcPr>
          <w:p w:rsidR="00F77803" w:rsidRPr="00BF4822" w:rsidRDefault="00F77803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F77803" w:rsidRPr="002A669B" w:rsidRDefault="00F77803" w:rsidP="00871ED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98" w:type="dxa"/>
            <w:vMerge/>
            <w:vAlign w:val="center"/>
          </w:tcPr>
          <w:p w:rsidR="00F77803" w:rsidRPr="00BA4F17" w:rsidRDefault="00F77803" w:rsidP="00BA4F1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F77803" w:rsidRPr="00871ED7" w:rsidRDefault="00F77803" w:rsidP="00BA4F17">
            <w:pPr>
              <w:pStyle w:val="Nadpis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Číselná os</w:t>
            </w:r>
          </w:p>
        </w:tc>
        <w:tc>
          <w:tcPr>
            <w:tcW w:w="2591" w:type="dxa"/>
            <w:shd w:val="clear" w:color="auto" w:fill="auto"/>
          </w:tcPr>
          <w:p w:rsidR="00F77803" w:rsidRPr="002A669B" w:rsidRDefault="00F77803" w:rsidP="00871ED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69B">
              <w:rPr>
                <w:rFonts w:ascii="Times New Roman" w:eastAsia="Times New Roman" w:hAnsi="Times New Roman"/>
                <w:sz w:val="24"/>
                <w:szCs w:val="24"/>
              </w:rPr>
              <w:t>- zobraziť prirodzené číslo na číselnej osi – k danému číslu priradiť jeho obraz a opačne,</w:t>
            </w:r>
          </w:p>
          <w:p w:rsidR="00F77803" w:rsidRPr="002A669B" w:rsidRDefault="00F77803" w:rsidP="00871ED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69B">
              <w:rPr>
                <w:rFonts w:ascii="Times New Roman" w:eastAsia="Times New Roman" w:hAnsi="Times New Roman"/>
                <w:sz w:val="24"/>
                <w:szCs w:val="24"/>
              </w:rPr>
              <w:t>- doplniť čísla do danej neúplne označenej číselnej osi,</w:t>
            </w:r>
          </w:p>
          <w:p w:rsidR="00F77803" w:rsidRPr="002A669B" w:rsidRDefault="00F77803" w:rsidP="00871ED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69B">
              <w:rPr>
                <w:rFonts w:ascii="Times New Roman" w:eastAsia="Times New Roman" w:hAnsi="Times New Roman"/>
                <w:sz w:val="24"/>
                <w:szCs w:val="24"/>
              </w:rPr>
              <w:t>- vysvetliť vlastnými slovami, že vzdialenosť obrazov za sebou idúcich čísel na číselnej osi je rovnaká</w:t>
            </w:r>
          </w:p>
        </w:tc>
        <w:tc>
          <w:tcPr>
            <w:tcW w:w="2564" w:type="dxa"/>
            <w:shd w:val="clear" w:color="auto" w:fill="auto"/>
          </w:tcPr>
          <w:p w:rsidR="00F77803" w:rsidRPr="002A669B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669B">
              <w:rPr>
                <w:rFonts w:ascii="Times New Roman" w:eastAsia="Times New Roman" w:hAnsi="Times New Roman"/>
                <w:sz w:val="24"/>
                <w:szCs w:val="24"/>
              </w:rPr>
              <w:t>číselná os, vzdialenosť na číselnej osi</w:t>
            </w:r>
          </w:p>
          <w:p w:rsidR="00F77803" w:rsidRPr="002A669B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F77803" w:rsidRDefault="00F77803" w:rsidP="001A2F2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/>
                <w:sz w:val="24"/>
                <w:szCs w:val="24"/>
              </w:rPr>
              <w:t>Dejepis</w:t>
            </w:r>
          </w:p>
          <w:p w:rsidR="00F77803" w:rsidRPr="001A2F21" w:rsidRDefault="00F77803" w:rsidP="001A2F2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F21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F77803" w:rsidRPr="00871ED7" w:rsidRDefault="00F77803" w:rsidP="001A2F2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F77803">
        <w:trPr>
          <w:cantSplit/>
          <w:trHeight w:val="1134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:rsidR="00F77803" w:rsidRPr="00F77803" w:rsidRDefault="00F77803" w:rsidP="00F7780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803">
              <w:rPr>
                <w:rFonts w:ascii="Arial" w:hAnsi="Arial" w:cs="Arial"/>
                <w:b/>
                <w:sz w:val="24"/>
                <w:szCs w:val="24"/>
              </w:rPr>
              <w:t>September</w:t>
            </w:r>
          </w:p>
        </w:tc>
        <w:tc>
          <w:tcPr>
            <w:tcW w:w="738" w:type="dxa"/>
            <w:vMerge/>
          </w:tcPr>
          <w:p w:rsidR="00F77803" w:rsidRPr="00E37C20" w:rsidRDefault="00F77803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vAlign w:val="center"/>
          </w:tcPr>
          <w:p w:rsidR="00F77803" w:rsidRPr="00BA4F17" w:rsidRDefault="00F77803" w:rsidP="00BA4F1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F77803" w:rsidRPr="00871ED7" w:rsidRDefault="00F77803" w:rsidP="00BA4F17">
            <w:pPr>
              <w:pStyle w:val="Nadpis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Zaokrúhľovanie a porovnávanie rozdielom</w:t>
            </w:r>
          </w:p>
        </w:tc>
        <w:tc>
          <w:tcPr>
            <w:tcW w:w="2591" w:type="dxa"/>
            <w:shd w:val="clear" w:color="auto" w:fill="auto"/>
          </w:tcPr>
          <w:p w:rsidR="00F77803" w:rsidRPr="0054252A" w:rsidRDefault="00F77803" w:rsidP="00871ED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52A">
              <w:rPr>
                <w:rFonts w:ascii="Times New Roman" w:eastAsia="Times New Roman" w:hAnsi="Times New Roman"/>
                <w:sz w:val="24"/>
                <w:szCs w:val="24"/>
              </w:rPr>
              <w:t>- zaokrúhliť prirodzené čísla na desiatky, stovky, ...</w:t>
            </w:r>
          </w:p>
          <w:p w:rsidR="00F77803" w:rsidRPr="0054252A" w:rsidRDefault="00F77803" w:rsidP="00871ED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52A">
              <w:rPr>
                <w:rFonts w:ascii="Times New Roman" w:eastAsia="Times New Roman" w:hAnsi="Times New Roman"/>
                <w:sz w:val="24"/>
                <w:szCs w:val="24"/>
              </w:rPr>
              <w:t>- porovnať čísla rozdielom</w:t>
            </w:r>
          </w:p>
        </w:tc>
        <w:tc>
          <w:tcPr>
            <w:tcW w:w="2564" w:type="dxa"/>
            <w:shd w:val="clear" w:color="auto" w:fill="auto"/>
          </w:tcPr>
          <w:p w:rsidR="00F77803" w:rsidRPr="0054252A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52A">
              <w:rPr>
                <w:rFonts w:ascii="Times New Roman" w:eastAsia="Times New Roman" w:hAnsi="Times New Roman"/>
                <w:sz w:val="24"/>
                <w:szCs w:val="24"/>
              </w:rPr>
              <w:t>rád číslice, stovky, tisíce, desaťtisíce, ...,</w:t>
            </w:r>
          </w:p>
          <w:p w:rsidR="00F77803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52A">
              <w:rPr>
                <w:rFonts w:ascii="Times New Roman" w:eastAsia="Times New Roman" w:hAnsi="Times New Roman"/>
                <w:sz w:val="24"/>
                <w:szCs w:val="24"/>
              </w:rPr>
              <w:t>zaokrúhľovanie na jednotky, desiatky, ...</w:t>
            </w:r>
          </w:p>
          <w:p w:rsidR="00F77803" w:rsidRPr="0054252A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77E7">
              <w:rPr>
                <w:rFonts w:ascii="Times New Roman" w:eastAsia="Times New Roman" w:hAnsi="Times New Roman"/>
                <w:sz w:val="24"/>
                <w:szCs w:val="24"/>
              </w:rPr>
              <w:t>viac, menej, rovna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</w:t>
            </w:r>
          </w:p>
        </w:tc>
        <w:tc>
          <w:tcPr>
            <w:tcW w:w="2527" w:type="dxa"/>
            <w:shd w:val="clear" w:color="auto" w:fill="auto"/>
          </w:tcPr>
          <w:p w:rsidR="00F77803" w:rsidRDefault="00F77803" w:rsidP="001A2F2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4252A">
              <w:rPr>
                <w:rFonts w:ascii="Times New Roman" w:eastAsia="Times New Roman" w:hAnsi="Times New Roman"/>
                <w:sz w:val="24"/>
                <w:szCs w:val="24"/>
              </w:rPr>
              <w:t>Geografia</w:t>
            </w:r>
          </w:p>
          <w:p w:rsidR="00F77803" w:rsidRPr="001A2F21" w:rsidRDefault="00F77803" w:rsidP="001A2F2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F21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F77803" w:rsidRPr="0054252A" w:rsidRDefault="00F77803" w:rsidP="001A2F2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6022FF">
        <w:tc>
          <w:tcPr>
            <w:tcW w:w="681" w:type="dxa"/>
            <w:vMerge/>
            <w:shd w:val="clear" w:color="auto" w:fill="auto"/>
          </w:tcPr>
          <w:p w:rsidR="00F77803" w:rsidRPr="00BF4822" w:rsidRDefault="00F77803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F77803" w:rsidRPr="00065571" w:rsidRDefault="00F77803" w:rsidP="0006557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98" w:type="dxa"/>
            <w:vMerge w:val="restart"/>
            <w:vAlign w:val="center"/>
          </w:tcPr>
          <w:p w:rsidR="00F77803" w:rsidRPr="0055041A" w:rsidRDefault="00F77803" w:rsidP="009130D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5041A">
              <w:rPr>
                <w:rFonts w:ascii="Arial" w:hAnsi="Arial" w:cs="Arial"/>
                <w:b/>
              </w:rPr>
              <w:t>Počtové výkony s prirodzenými číslami/</w:t>
            </w:r>
          </w:p>
          <w:p w:rsidR="00F77803" w:rsidRPr="005952EB" w:rsidRDefault="00F77803" w:rsidP="005952E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897F70">
              <w:rPr>
                <w:rFonts w:ascii="Arial" w:hAnsi="Arial" w:cs="Arial"/>
                <w:b/>
              </w:rPr>
              <w:t>Sčítanie a odčítanie v obore do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97F70">
              <w:rPr>
                <w:rFonts w:ascii="Arial" w:hAnsi="Arial" w:cs="Arial"/>
                <w:b/>
              </w:rPr>
              <w:t>10</w:t>
            </w:r>
            <w:r>
              <w:rPr>
                <w:rFonts w:ascii="Arial" w:hAnsi="Arial" w:cs="Arial"/>
                <w:b/>
              </w:rPr>
              <w:t> </w:t>
            </w:r>
            <w:r w:rsidRPr="00897F70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2268" w:type="dxa"/>
            <w:shd w:val="clear" w:color="auto" w:fill="auto"/>
          </w:tcPr>
          <w:p w:rsidR="00F77803" w:rsidRPr="00871ED7" w:rsidRDefault="00F77803" w:rsidP="00BA4F17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Počítanie podľa pravidiel</w:t>
            </w:r>
          </w:p>
        </w:tc>
        <w:tc>
          <w:tcPr>
            <w:tcW w:w="2591" w:type="dxa"/>
            <w:shd w:val="clear" w:color="auto" w:fill="auto"/>
          </w:tcPr>
          <w:p w:rsidR="00F77803" w:rsidRPr="00263A31" w:rsidRDefault="00F77803" w:rsidP="00871ED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A31">
              <w:rPr>
                <w:rFonts w:ascii="Times New Roman" w:eastAsia="Times New Roman" w:hAnsi="Times New Roman"/>
                <w:sz w:val="24"/>
                <w:szCs w:val="24"/>
              </w:rPr>
              <w:t>- že čísla sa dajú sčítať v ľubovoľnom poradí,</w:t>
            </w:r>
          </w:p>
          <w:p w:rsidR="00F77803" w:rsidRPr="00263A31" w:rsidRDefault="00F77803" w:rsidP="00871ED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A31">
              <w:rPr>
                <w:rFonts w:ascii="Times New Roman" w:eastAsia="Times New Roman" w:hAnsi="Times New Roman"/>
                <w:sz w:val="24"/>
                <w:szCs w:val="24"/>
              </w:rPr>
              <w:t>- že od daného čísla sa dajú čísla odčítať v ľubovoľnom poradí</w:t>
            </w:r>
          </w:p>
        </w:tc>
        <w:tc>
          <w:tcPr>
            <w:tcW w:w="2564" w:type="dxa"/>
            <w:shd w:val="clear" w:color="auto" w:fill="auto"/>
          </w:tcPr>
          <w:p w:rsidR="00F77803" w:rsidRPr="00263A31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A31">
              <w:rPr>
                <w:rFonts w:ascii="Times New Roman" w:eastAsia="Times New Roman" w:hAnsi="Times New Roman"/>
                <w:sz w:val="24"/>
                <w:szCs w:val="24"/>
              </w:rPr>
              <w:t>znaky &lt;, &gt;, =</w:t>
            </w:r>
          </w:p>
          <w:p w:rsidR="00F77803" w:rsidRPr="00263A31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A31">
              <w:rPr>
                <w:rFonts w:ascii="Times New Roman" w:eastAsia="Times New Roman" w:hAnsi="Times New Roman"/>
                <w:sz w:val="24"/>
                <w:szCs w:val="24"/>
              </w:rPr>
              <w:t>poradie počtových výkonov, úloha zátvoriek</w:t>
            </w:r>
          </w:p>
          <w:p w:rsidR="00F77803" w:rsidRPr="00263A31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F77803" w:rsidRPr="005D72F9" w:rsidRDefault="00F77803" w:rsidP="006022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D72F9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F77803" w:rsidRPr="00263A31" w:rsidRDefault="00F77803" w:rsidP="006022FF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5770D3">
        <w:tc>
          <w:tcPr>
            <w:tcW w:w="681" w:type="dxa"/>
            <w:vMerge/>
            <w:shd w:val="clear" w:color="auto" w:fill="auto"/>
          </w:tcPr>
          <w:p w:rsidR="00F77803" w:rsidRPr="00BF4822" w:rsidRDefault="00F77803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F77803" w:rsidRPr="00E37C20" w:rsidRDefault="00F77803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vAlign w:val="center"/>
          </w:tcPr>
          <w:p w:rsidR="00F77803" w:rsidRPr="00E37C20" w:rsidRDefault="00F77803" w:rsidP="00343799">
            <w:pPr>
              <w:pStyle w:val="Odsekzoznamu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F77803" w:rsidRPr="00871ED7" w:rsidRDefault="00F77803" w:rsidP="00871ED7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Počítame na kalkulačke</w:t>
            </w:r>
          </w:p>
        </w:tc>
        <w:tc>
          <w:tcPr>
            <w:tcW w:w="2591" w:type="dxa"/>
            <w:shd w:val="clear" w:color="auto" w:fill="auto"/>
          </w:tcPr>
          <w:p w:rsidR="00F77803" w:rsidRPr="00263A31" w:rsidRDefault="00F77803" w:rsidP="00871ED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A31">
              <w:rPr>
                <w:rFonts w:ascii="Times New Roman" w:eastAsia="Times New Roman" w:hAnsi="Times New Roman"/>
                <w:sz w:val="24"/>
                <w:szCs w:val="24"/>
              </w:rPr>
              <w:t>- pomocou kalkulačky sčítať aj viac sčítancov,</w:t>
            </w:r>
          </w:p>
          <w:p w:rsidR="00F77803" w:rsidRPr="00263A31" w:rsidRDefault="00F77803" w:rsidP="00871ED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A31">
              <w:rPr>
                <w:rFonts w:ascii="Times New Roman" w:eastAsia="Times New Roman" w:hAnsi="Times New Roman"/>
                <w:sz w:val="24"/>
                <w:szCs w:val="24"/>
              </w:rPr>
              <w:t>- pohotovo použiť kalkulačku pri sčítaní a odčítaní,</w:t>
            </w:r>
          </w:p>
          <w:p w:rsidR="00F77803" w:rsidRPr="00263A31" w:rsidRDefault="00F77803" w:rsidP="00871ED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3A31">
              <w:rPr>
                <w:rFonts w:ascii="Times New Roman" w:eastAsia="Times New Roman" w:hAnsi="Times New Roman"/>
                <w:sz w:val="24"/>
                <w:szCs w:val="24"/>
              </w:rPr>
              <w:t>- vyriešiť aplikačné úlohy a úlohy rozvíjajúce špecifické myslenie s využitím počtových operácií</w:t>
            </w:r>
          </w:p>
        </w:tc>
        <w:tc>
          <w:tcPr>
            <w:tcW w:w="2564" w:type="dxa"/>
            <w:shd w:val="clear" w:color="auto" w:fill="auto"/>
          </w:tcPr>
          <w:p w:rsidR="00F77803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32A">
              <w:rPr>
                <w:rFonts w:ascii="Times New Roman" w:eastAsia="Times New Roman" w:hAnsi="Times New Roman"/>
                <w:sz w:val="24"/>
                <w:szCs w:val="24"/>
              </w:rPr>
              <w:t>počtové výkony (operácie) – sčítanie, odčítanie</w:t>
            </w:r>
          </w:p>
          <w:p w:rsidR="00F77803" w:rsidRPr="00263A31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magický štvorec</w:t>
            </w:r>
          </w:p>
        </w:tc>
        <w:tc>
          <w:tcPr>
            <w:tcW w:w="2527" w:type="dxa"/>
            <w:vMerge/>
            <w:shd w:val="clear" w:color="auto" w:fill="auto"/>
            <w:vAlign w:val="center"/>
          </w:tcPr>
          <w:p w:rsidR="00F77803" w:rsidRPr="00263A31" w:rsidRDefault="00F77803" w:rsidP="00577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F77803"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:rsidR="00F77803" w:rsidRPr="00BF4822" w:rsidRDefault="00F77803" w:rsidP="00F77803">
            <w:pPr>
              <w:ind w:left="113" w:right="113"/>
              <w:jc w:val="center"/>
              <w:rPr>
                <w:rFonts w:ascii="Arial" w:hAnsi="Arial" w:cs="Arial"/>
              </w:rPr>
            </w:pPr>
            <w:r w:rsidRPr="00BF4822">
              <w:rPr>
                <w:rFonts w:ascii="Arial" w:hAnsi="Arial" w:cs="Arial"/>
                <w:b/>
                <w:sz w:val="24"/>
              </w:rPr>
              <w:t>Október</w:t>
            </w:r>
          </w:p>
        </w:tc>
        <w:tc>
          <w:tcPr>
            <w:tcW w:w="738" w:type="dxa"/>
            <w:vMerge w:val="restart"/>
            <w:vAlign w:val="center"/>
          </w:tcPr>
          <w:p w:rsidR="00F77803" w:rsidRPr="005D72F9" w:rsidRDefault="00F77803" w:rsidP="005D72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98" w:type="dxa"/>
            <w:vMerge/>
            <w:vAlign w:val="center"/>
          </w:tcPr>
          <w:p w:rsidR="00F77803" w:rsidRPr="00E37C20" w:rsidRDefault="00F77803" w:rsidP="00343799">
            <w:pPr>
              <w:pStyle w:val="Odsekzoznamu"/>
              <w:spacing w:after="0" w:line="240" w:lineRule="auto"/>
              <w:ind w:left="36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</w:tcPr>
          <w:p w:rsidR="00F77803" w:rsidRPr="00871ED7" w:rsidRDefault="00F77803" w:rsidP="00871ED7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Otestuj sa</w:t>
            </w:r>
          </w:p>
        </w:tc>
        <w:tc>
          <w:tcPr>
            <w:tcW w:w="2591" w:type="dxa"/>
            <w:shd w:val="clear" w:color="auto" w:fill="auto"/>
          </w:tcPr>
          <w:p w:rsidR="00F77803" w:rsidRPr="00DD41A4" w:rsidRDefault="00F77803" w:rsidP="009F296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vyriešiť testové úlohy zamerané na počtové operácie (sčítania a odčítania) a manipuláciu s prirodzenými číslami</w:t>
            </w:r>
          </w:p>
        </w:tc>
        <w:tc>
          <w:tcPr>
            <w:tcW w:w="2564" w:type="dxa"/>
            <w:shd w:val="clear" w:color="auto" w:fill="auto"/>
          </w:tcPr>
          <w:p w:rsidR="00F77803" w:rsidRPr="00263A31" w:rsidRDefault="00F77803" w:rsidP="00871ED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F77803" w:rsidRPr="00263A31" w:rsidRDefault="00F77803" w:rsidP="00871E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F77803">
        <w:trPr>
          <w:trHeight w:val="1698"/>
        </w:trPr>
        <w:tc>
          <w:tcPr>
            <w:tcW w:w="681" w:type="dxa"/>
            <w:vMerge/>
            <w:shd w:val="clear" w:color="auto" w:fill="auto"/>
          </w:tcPr>
          <w:p w:rsidR="00F77803" w:rsidRPr="00BF4822" w:rsidRDefault="00F77803" w:rsidP="00261FE8">
            <w:pPr>
              <w:ind w:left="113" w:right="113"/>
              <w:jc w:val="center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F77803" w:rsidRPr="00E37C20" w:rsidRDefault="00F77803" w:rsidP="00871ED7">
            <w:pPr>
              <w:pStyle w:val="Odsekzoznamu"/>
              <w:spacing w:after="0" w:line="24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2098" w:type="dxa"/>
            <w:vMerge w:val="restart"/>
            <w:vAlign w:val="center"/>
          </w:tcPr>
          <w:p w:rsidR="00F77803" w:rsidRDefault="00F77803" w:rsidP="009130DD">
            <w:pPr>
              <w:pStyle w:val="Odsekzoznamu"/>
              <w:spacing w:after="120" w:line="240" w:lineRule="auto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FF6482">
              <w:rPr>
                <w:rFonts w:ascii="Arial" w:hAnsi="Arial" w:cs="Arial"/>
                <w:b/>
              </w:rPr>
              <w:t>Geometria a</w:t>
            </w:r>
            <w:r>
              <w:rPr>
                <w:rFonts w:ascii="Arial" w:hAnsi="Arial" w:cs="Arial"/>
                <w:b/>
              </w:rPr>
              <w:t> </w:t>
            </w:r>
            <w:r w:rsidRPr="00FF6482">
              <w:rPr>
                <w:rFonts w:ascii="Arial" w:hAnsi="Arial" w:cs="Arial"/>
                <w:b/>
              </w:rPr>
              <w:t>meranie</w:t>
            </w:r>
            <w:r>
              <w:rPr>
                <w:rFonts w:ascii="Arial" w:hAnsi="Arial" w:cs="Arial"/>
                <w:b/>
              </w:rPr>
              <w:t>/</w:t>
            </w:r>
          </w:p>
          <w:p w:rsidR="00F77803" w:rsidRPr="00871ED7" w:rsidRDefault="00F77803" w:rsidP="005952EB">
            <w:pPr>
              <w:pStyle w:val="Odsekzoznamu"/>
              <w:spacing w:after="0" w:line="24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871ED7">
              <w:rPr>
                <w:rFonts w:ascii="Arial" w:hAnsi="Arial" w:cs="Arial"/>
                <w:b/>
              </w:rPr>
              <w:t>Základné pravidlá rysovani</w:t>
            </w: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268" w:type="dxa"/>
            <w:shd w:val="clear" w:color="auto" w:fill="auto"/>
          </w:tcPr>
          <w:p w:rsidR="00F77803" w:rsidRPr="00871ED7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/>
                <w:sz w:val="24"/>
                <w:szCs w:val="24"/>
              </w:rPr>
              <w:t>Opakovanie</w:t>
            </w:r>
          </w:p>
        </w:tc>
        <w:tc>
          <w:tcPr>
            <w:tcW w:w="2591" w:type="dxa"/>
            <w:shd w:val="clear" w:color="auto" w:fill="auto"/>
          </w:tcPr>
          <w:p w:rsidR="00F77803" w:rsidRPr="00263A31" w:rsidRDefault="00F77803" w:rsidP="009F29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BA4F17">
              <w:rPr>
                <w:rFonts w:ascii="Times New Roman" w:eastAsia="Times New Roman" w:hAnsi="Times New Roman"/>
                <w:sz w:val="24"/>
                <w:szCs w:val="24"/>
              </w:rPr>
              <w:t>rozlíšiť a načrtnúť rovinné útvary – bod, úsečka, priamka, kružnica, trojuholník,  štvorec, obdĺžnik</w:t>
            </w:r>
          </w:p>
        </w:tc>
        <w:tc>
          <w:tcPr>
            <w:tcW w:w="2564" w:type="dxa"/>
            <w:shd w:val="clear" w:color="auto" w:fill="auto"/>
          </w:tcPr>
          <w:p w:rsidR="00F77803" w:rsidRDefault="00F77803" w:rsidP="00B06848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4F17">
              <w:rPr>
                <w:rFonts w:ascii="Times New Roman" w:eastAsia="Times New Roman" w:hAnsi="Times New Roman"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iamka, polpriamka, bod, úsečka, trojuholník, </w:t>
            </w:r>
            <w:r w:rsidRPr="00BA4F17">
              <w:rPr>
                <w:rFonts w:ascii="Times New Roman" w:eastAsia="Times New Roman" w:hAnsi="Times New Roman"/>
                <w:sz w:val="24"/>
                <w:szCs w:val="24"/>
              </w:rPr>
              <w:t xml:space="preserve">štvorec, obdĺžnik, kružnica (kruh) </w:t>
            </w:r>
          </w:p>
          <w:p w:rsidR="00F77803" w:rsidRPr="00263A31" w:rsidRDefault="00F77803" w:rsidP="009F2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848">
              <w:rPr>
                <w:rFonts w:ascii="Times New Roman" w:eastAsia="Times New Roman" w:hAnsi="Times New Roman"/>
                <w:sz w:val="24"/>
                <w:szCs w:val="24"/>
              </w:rPr>
              <w:t>dĺžka úsečky</w:t>
            </w:r>
          </w:p>
        </w:tc>
        <w:tc>
          <w:tcPr>
            <w:tcW w:w="2527" w:type="dxa"/>
            <w:vMerge/>
            <w:shd w:val="clear" w:color="auto" w:fill="auto"/>
          </w:tcPr>
          <w:p w:rsidR="00F77803" w:rsidRPr="00263A31" w:rsidRDefault="00F77803" w:rsidP="00871E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343799">
        <w:tc>
          <w:tcPr>
            <w:tcW w:w="681" w:type="dxa"/>
            <w:vMerge/>
            <w:shd w:val="clear" w:color="auto" w:fill="auto"/>
            <w:textDirection w:val="btLr"/>
          </w:tcPr>
          <w:p w:rsidR="00F77803" w:rsidRPr="00BF4822" w:rsidRDefault="00F77803" w:rsidP="00871E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38" w:type="dxa"/>
            <w:vMerge/>
          </w:tcPr>
          <w:p w:rsidR="00F77803" w:rsidRPr="00E37C20" w:rsidRDefault="00F77803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vAlign w:val="center"/>
          </w:tcPr>
          <w:p w:rsidR="00F77803" w:rsidRPr="00871ED7" w:rsidRDefault="00F77803" w:rsidP="0034379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77803" w:rsidRPr="009F2969" w:rsidRDefault="00F77803" w:rsidP="009F2969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Rysujeme podľa návodu</w:t>
            </w:r>
          </w:p>
        </w:tc>
        <w:tc>
          <w:tcPr>
            <w:tcW w:w="2591" w:type="dxa"/>
            <w:shd w:val="clear" w:color="auto" w:fill="auto"/>
          </w:tcPr>
          <w:p w:rsidR="00F77803" w:rsidRPr="00BA4F17" w:rsidRDefault="00F77803" w:rsidP="009F296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BA4F17">
              <w:rPr>
                <w:rFonts w:ascii="Times New Roman" w:eastAsia="Times New Roman" w:hAnsi="Times New Roman"/>
                <w:sz w:val="24"/>
                <w:szCs w:val="24"/>
              </w:rPr>
              <w:t xml:space="preserve">narysovať úsečku danej dĺžky </w:t>
            </w:r>
          </w:p>
        </w:tc>
        <w:tc>
          <w:tcPr>
            <w:tcW w:w="2564" w:type="dxa"/>
            <w:shd w:val="clear" w:color="auto" w:fill="auto"/>
          </w:tcPr>
          <w:p w:rsidR="00F77803" w:rsidRPr="00263A31" w:rsidRDefault="00F77803" w:rsidP="003437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3799">
              <w:rPr>
                <w:rFonts w:ascii="Times New Roman" w:eastAsia="Times New Roman" w:hAnsi="Times New Roman"/>
                <w:sz w:val="24"/>
                <w:szCs w:val="24"/>
              </w:rPr>
              <w:t>úsečka,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43799">
              <w:rPr>
                <w:rFonts w:ascii="Times New Roman" w:eastAsia="Times New Roman" w:hAnsi="Times New Roman"/>
                <w:sz w:val="24"/>
                <w:szCs w:val="24"/>
              </w:rPr>
              <w:t>priamka, polpriamka</w:t>
            </w:r>
          </w:p>
        </w:tc>
        <w:tc>
          <w:tcPr>
            <w:tcW w:w="2527" w:type="dxa"/>
            <w:vMerge/>
            <w:shd w:val="clear" w:color="auto" w:fill="auto"/>
          </w:tcPr>
          <w:p w:rsidR="00F77803" w:rsidRPr="00263A31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F77803">
        <w:trPr>
          <w:trHeight w:val="77"/>
        </w:trPr>
        <w:tc>
          <w:tcPr>
            <w:tcW w:w="681" w:type="dxa"/>
            <w:vMerge/>
            <w:shd w:val="clear" w:color="auto" w:fill="auto"/>
          </w:tcPr>
          <w:p w:rsidR="00F77803" w:rsidRPr="00BF4822" w:rsidRDefault="00F77803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F77803" w:rsidRPr="00E37C20" w:rsidRDefault="00F77803" w:rsidP="003638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98" w:type="dxa"/>
            <w:vMerge w:val="restart"/>
            <w:vAlign w:val="center"/>
          </w:tcPr>
          <w:p w:rsidR="00F77803" w:rsidRPr="00FF6482" w:rsidRDefault="00F77803" w:rsidP="00FF6482">
            <w:pPr>
              <w:jc w:val="center"/>
              <w:rPr>
                <w:rFonts w:ascii="Arial" w:hAnsi="Arial" w:cs="Arial"/>
                <w:b/>
              </w:rPr>
            </w:pPr>
            <w:r w:rsidRPr="00FF6482">
              <w:rPr>
                <w:rFonts w:ascii="Arial" w:hAnsi="Arial" w:cs="Arial"/>
                <w:b/>
              </w:rPr>
              <w:t>Geometria a meranie/</w:t>
            </w:r>
          </w:p>
          <w:p w:rsidR="00F77803" w:rsidRPr="00871ED7" w:rsidRDefault="00F77803" w:rsidP="00343799">
            <w:pPr>
              <w:jc w:val="center"/>
              <w:rPr>
                <w:rFonts w:ascii="Arial" w:hAnsi="Arial" w:cs="Arial"/>
                <w:b/>
              </w:rPr>
            </w:pPr>
            <w:r w:rsidRPr="00343799">
              <w:rPr>
                <w:rFonts w:ascii="Arial" w:hAnsi="Arial" w:cs="Arial"/>
                <w:b/>
              </w:rPr>
              <w:t>Základné pravidlá rysovania</w:t>
            </w:r>
          </w:p>
        </w:tc>
        <w:tc>
          <w:tcPr>
            <w:tcW w:w="2268" w:type="dxa"/>
            <w:shd w:val="clear" w:color="auto" w:fill="auto"/>
          </w:tcPr>
          <w:p w:rsidR="00F77803" w:rsidRPr="009F2969" w:rsidRDefault="00F77803" w:rsidP="009F2969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Kolmice a rovnobežky</w:t>
            </w:r>
          </w:p>
        </w:tc>
        <w:tc>
          <w:tcPr>
            <w:tcW w:w="2591" w:type="dxa"/>
            <w:shd w:val="clear" w:color="auto" w:fill="auto"/>
          </w:tcPr>
          <w:p w:rsidR="00F77803" w:rsidRPr="00263A31" w:rsidRDefault="00F77803" w:rsidP="00871ED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rozlíšiť navzájom kolmé, rôznobežné alebo rovnobežné priamky</w:t>
            </w:r>
          </w:p>
        </w:tc>
        <w:tc>
          <w:tcPr>
            <w:tcW w:w="2564" w:type="dxa"/>
            <w:shd w:val="clear" w:color="auto" w:fill="auto"/>
          </w:tcPr>
          <w:p w:rsidR="00F77803" w:rsidRPr="00263A31" w:rsidRDefault="00F77803" w:rsidP="00174B2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4B2C">
              <w:rPr>
                <w:rFonts w:ascii="Times New Roman" w:eastAsia="Times New Roman" w:hAnsi="Times New Roman"/>
                <w:sz w:val="24"/>
                <w:szCs w:val="24"/>
              </w:rPr>
              <w:t>rovnobežky, kolmica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F77803" w:rsidRPr="005952EB" w:rsidRDefault="00F77803" w:rsidP="005770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52EB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F77803" w:rsidRPr="00263A31" w:rsidRDefault="00F77803" w:rsidP="005770D3">
            <w:pPr>
              <w:tabs>
                <w:tab w:val="left" w:pos="28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F77803"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:rsidR="00F77803" w:rsidRPr="00BF4822" w:rsidRDefault="00F77803" w:rsidP="00F7780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</w:rPr>
            </w:pPr>
            <w:r w:rsidRPr="00F77803">
              <w:rPr>
                <w:rFonts w:ascii="Arial" w:hAnsi="Arial" w:cs="Arial"/>
                <w:b/>
                <w:sz w:val="24"/>
                <w:szCs w:val="24"/>
              </w:rPr>
              <w:t>Október</w:t>
            </w:r>
          </w:p>
        </w:tc>
        <w:tc>
          <w:tcPr>
            <w:tcW w:w="738" w:type="dxa"/>
            <w:vMerge/>
          </w:tcPr>
          <w:p w:rsidR="00F77803" w:rsidRPr="00E37C20" w:rsidRDefault="00F77803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vAlign w:val="center"/>
          </w:tcPr>
          <w:p w:rsidR="00F77803" w:rsidRPr="00871ED7" w:rsidRDefault="00F77803" w:rsidP="003437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77803" w:rsidRPr="009F2969" w:rsidRDefault="00F77803" w:rsidP="009F2969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Rysujeme kolmice</w:t>
            </w:r>
          </w:p>
        </w:tc>
        <w:tc>
          <w:tcPr>
            <w:tcW w:w="2591" w:type="dxa"/>
            <w:shd w:val="clear" w:color="auto" w:fill="auto"/>
          </w:tcPr>
          <w:p w:rsidR="00F77803" w:rsidRPr="00174B2C" w:rsidRDefault="00F77803" w:rsidP="009F2969">
            <w:pPr>
              <w:tabs>
                <w:tab w:val="left" w:pos="2880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74B2C">
              <w:rPr>
                <w:rFonts w:ascii="Times New Roman" w:eastAsia="Times New Roman" w:hAnsi="Times New Roman"/>
                <w:sz w:val="24"/>
                <w:szCs w:val="24"/>
              </w:rPr>
              <w:t>narysovať pomocou pravítka s ryskou kolmé priamky (úsečky)</w:t>
            </w:r>
          </w:p>
        </w:tc>
        <w:tc>
          <w:tcPr>
            <w:tcW w:w="2564" w:type="dxa"/>
            <w:shd w:val="clear" w:color="auto" w:fill="auto"/>
          </w:tcPr>
          <w:p w:rsidR="00F77803" w:rsidRPr="00263A31" w:rsidRDefault="00F77803" w:rsidP="00174B2C">
            <w:pPr>
              <w:pStyle w:val="Zkladntext2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 w:rsidRPr="00174B2C">
              <w:rPr>
                <w:rFonts w:ascii="Times New Roman" w:eastAsia="Times New Roman" w:hAnsi="Times New Roman"/>
                <w:sz w:val="24"/>
                <w:szCs w:val="24"/>
              </w:rPr>
              <w:t>olmica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174B2C">
              <w:rPr>
                <w:rFonts w:ascii="Times New Roman" w:eastAsia="Times New Roman" w:hAnsi="Times New Roman"/>
                <w:sz w:val="24"/>
                <w:szCs w:val="24"/>
              </w:rPr>
              <w:t>pravítko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 ryskou</w:t>
            </w:r>
          </w:p>
        </w:tc>
        <w:tc>
          <w:tcPr>
            <w:tcW w:w="2527" w:type="dxa"/>
            <w:vMerge/>
            <w:shd w:val="clear" w:color="auto" w:fill="auto"/>
          </w:tcPr>
          <w:p w:rsidR="00F77803" w:rsidRPr="00263A31" w:rsidRDefault="00F77803" w:rsidP="00871ED7">
            <w:pPr>
              <w:tabs>
                <w:tab w:val="left" w:pos="28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363837">
        <w:tc>
          <w:tcPr>
            <w:tcW w:w="681" w:type="dxa"/>
            <w:vMerge/>
            <w:shd w:val="clear" w:color="auto" w:fill="auto"/>
          </w:tcPr>
          <w:p w:rsidR="00F77803" w:rsidRPr="00BF4822" w:rsidRDefault="00F77803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Align w:val="center"/>
          </w:tcPr>
          <w:p w:rsidR="00F77803" w:rsidRPr="00E37C20" w:rsidRDefault="00F77803" w:rsidP="003638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98" w:type="dxa"/>
            <w:vMerge/>
            <w:vAlign w:val="center"/>
          </w:tcPr>
          <w:p w:rsidR="00F77803" w:rsidRPr="00871ED7" w:rsidRDefault="00F77803" w:rsidP="003437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77803" w:rsidRPr="00871ED7" w:rsidRDefault="00F77803" w:rsidP="00871ED7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Rysujeme rovnobežky</w:t>
            </w:r>
          </w:p>
          <w:p w:rsidR="00F77803" w:rsidRPr="00871ED7" w:rsidRDefault="00F77803" w:rsidP="00871ED7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F77803" w:rsidRPr="00CC6BDE" w:rsidRDefault="00F77803" w:rsidP="00FC3B38">
            <w:pPr>
              <w:tabs>
                <w:tab w:val="left" w:pos="2880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B06848">
              <w:rPr>
                <w:rFonts w:ascii="Times New Roman" w:eastAsia="Times New Roman" w:hAnsi="Times New Roman"/>
                <w:sz w:val="24"/>
                <w:szCs w:val="24"/>
              </w:rPr>
              <w:t>narysovať pomocou dvojice pravítok alebo pravítka s ryskou rovnobežné priamky (úsečky)</w:t>
            </w:r>
          </w:p>
        </w:tc>
        <w:tc>
          <w:tcPr>
            <w:tcW w:w="2564" w:type="dxa"/>
            <w:shd w:val="clear" w:color="auto" w:fill="auto"/>
          </w:tcPr>
          <w:p w:rsidR="00F77803" w:rsidRPr="00263A31" w:rsidRDefault="00F77803" w:rsidP="00CC6BDE">
            <w:pPr>
              <w:pStyle w:val="Zkladntext2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6BDE">
              <w:rPr>
                <w:rFonts w:ascii="Times New Roman" w:eastAsia="Times New Roman" w:hAnsi="Times New Roman"/>
                <w:sz w:val="24"/>
                <w:szCs w:val="24"/>
              </w:rPr>
              <w:t>rovnobežky,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C6BDE">
              <w:rPr>
                <w:rFonts w:ascii="Times New Roman" w:eastAsia="Times New Roman" w:hAnsi="Times New Roman"/>
                <w:sz w:val="24"/>
                <w:szCs w:val="24"/>
              </w:rPr>
              <w:t xml:space="preserve"> pravítko</w:t>
            </w:r>
          </w:p>
        </w:tc>
        <w:tc>
          <w:tcPr>
            <w:tcW w:w="2527" w:type="dxa"/>
            <w:vMerge/>
            <w:shd w:val="clear" w:color="auto" w:fill="auto"/>
          </w:tcPr>
          <w:p w:rsidR="00F77803" w:rsidRPr="00263A31" w:rsidRDefault="00F77803" w:rsidP="00871ED7">
            <w:pPr>
              <w:tabs>
                <w:tab w:val="left" w:pos="28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363837">
        <w:tc>
          <w:tcPr>
            <w:tcW w:w="681" w:type="dxa"/>
            <w:vMerge/>
            <w:shd w:val="clear" w:color="auto" w:fill="auto"/>
          </w:tcPr>
          <w:p w:rsidR="00F77803" w:rsidRPr="00BF4822" w:rsidRDefault="00F77803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F77803" w:rsidRPr="00E37C20" w:rsidRDefault="00F77803" w:rsidP="0036383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98" w:type="dxa"/>
            <w:vMerge/>
            <w:vAlign w:val="center"/>
          </w:tcPr>
          <w:p w:rsidR="00F77803" w:rsidRPr="00871ED7" w:rsidRDefault="00F77803" w:rsidP="003437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77803" w:rsidRPr="00871ED7" w:rsidRDefault="00F77803" w:rsidP="00871ED7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Kruh a kružnica</w:t>
            </w:r>
          </w:p>
          <w:p w:rsidR="00F77803" w:rsidRPr="00871ED7" w:rsidRDefault="00F77803" w:rsidP="00871ED7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F77803" w:rsidRDefault="00F77803" w:rsidP="00B06848">
            <w:pPr>
              <w:tabs>
                <w:tab w:val="left" w:pos="2880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B06848">
              <w:rPr>
                <w:rFonts w:ascii="Times New Roman" w:eastAsia="Times New Roman" w:hAnsi="Times New Roman"/>
                <w:sz w:val="24"/>
                <w:szCs w:val="24"/>
              </w:rPr>
              <w:t>zostrojiť kružnicu s daným polomerom</w:t>
            </w:r>
          </w:p>
          <w:p w:rsidR="00F77803" w:rsidRPr="00B06848" w:rsidRDefault="00F77803" w:rsidP="00FC3B38">
            <w:pPr>
              <w:tabs>
                <w:tab w:val="left" w:pos="2880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FC3B38">
              <w:rPr>
                <w:rFonts w:ascii="Times New Roman" w:eastAsia="Times New Roman" w:hAnsi="Times New Roman"/>
                <w:sz w:val="24"/>
                <w:szCs w:val="24"/>
              </w:rPr>
              <w:t>poznať niektoré základné vlastnosti kružnice a kruhu</w:t>
            </w:r>
          </w:p>
        </w:tc>
        <w:tc>
          <w:tcPr>
            <w:tcW w:w="2564" w:type="dxa"/>
            <w:shd w:val="clear" w:color="auto" w:fill="auto"/>
          </w:tcPr>
          <w:p w:rsidR="00F77803" w:rsidRPr="00263A31" w:rsidRDefault="00F77803" w:rsidP="00B06848">
            <w:pPr>
              <w:pStyle w:val="Zkladntext2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06848">
              <w:rPr>
                <w:rFonts w:ascii="Times New Roman" w:eastAsia="Times New Roman" w:hAnsi="Times New Roman"/>
                <w:sz w:val="24"/>
                <w:szCs w:val="24"/>
              </w:rPr>
              <w:t>kružnica (kruh) – stred, polomer a priemer</w:t>
            </w:r>
          </w:p>
        </w:tc>
        <w:tc>
          <w:tcPr>
            <w:tcW w:w="2527" w:type="dxa"/>
            <w:vMerge/>
            <w:shd w:val="clear" w:color="auto" w:fill="auto"/>
          </w:tcPr>
          <w:p w:rsidR="00F77803" w:rsidRPr="00263A31" w:rsidRDefault="00F77803" w:rsidP="00871ED7">
            <w:pPr>
              <w:tabs>
                <w:tab w:val="left" w:pos="28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343799">
        <w:tc>
          <w:tcPr>
            <w:tcW w:w="681" w:type="dxa"/>
            <w:vMerge/>
            <w:shd w:val="clear" w:color="auto" w:fill="auto"/>
          </w:tcPr>
          <w:p w:rsidR="00F77803" w:rsidRPr="00BF4822" w:rsidRDefault="00F77803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F77803" w:rsidRPr="00E37C20" w:rsidRDefault="00F77803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vAlign w:val="center"/>
          </w:tcPr>
          <w:p w:rsidR="00F77803" w:rsidRPr="00871ED7" w:rsidRDefault="00F77803" w:rsidP="0034379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77803" w:rsidRPr="00871ED7" w:rsidRDefault="00F77803" w:rsidP="00871ED7">
            <w:pPr>
              <w:pStyle w:val="Nadpis2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Otestuj sa</w:t>
            </w:r>
          </w:p>
        </w:tc>
        <w:tc>
          <w:tcPr>
            <w:tcW w:w="2591" w:type="dxa"/>
            <w:shd w:val="clear" w:color="auto" w:fill="auto"/>
          </w:tcPr>
          <w:p w:rsidR="00F77803" w:rsidRPr="001004F2" w:rsidRDefault="00F77803" w:rsidP="009F2969">
            <w:pPr>
              <w:tabs>
                <w:tab w:val="left" w:pos="2880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04F2">
              <w:rPr>
                <w:rFonts w:ascii="Times New Roman" w:eastAsia="Times New Roman" w:hAnsi="Times New Roman"/>
                <w:sz w:val="24"/>
                <w:szCs w:val="24"/>
              </w:rPr>
              <w:t xml:space="preserve">- vyriešiť testové úlohy zamerané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základné pravidlá rysovania</w:t>
            </w:r>
          </w:p>
        </w:tc>
        <w:tc>
          <w:tcPr>
            <w:tcW w:w="2564" w:type="dxa"/>
            <w:shd w:val="clear" w:color="auto" w:fill="auto"/>
          </w:tcPr>
          <w:p w:rsidR="00F77803" w:rsidRPr="00263A31" w:rsidRDefault="00F77803" w:rsidP="00871ED7">
            <w:pPr>
              <w:pStyle w:val="Zkladntext2"/>
              <w:tabs>
                <w:tab w:val="left" w:pos="0"/>
              </w:tabs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F77803" w:rsidRPr="00263A31" w:rsidRDefault="00F77803" w:rsidP="00871ED7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642F30">
        <w:tc>
          <w:tcPr>
            <w:tcW w:w="681" w:type="dxa"/>
            <w:vMerge w:val="restart"/>
            <w:shd w:val="clear" w:color="auto" w:fill="auto"/>
            <w:textDirection w:val="btLr"/>
          </w:tcPr>
          <w:p w:rsidR="00F77803" w:rsidRPr="00BF4822" w:rsidRDefault="00F77803" w:rsidP="00871ED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BF4822">
              <w:rPr>
                <w:rFonts w:ascii="Arial" w:hAnsi="Arial" w:cs="Arial"/>
                <w:b/>
                <w:sz w:val="24"/>
              </w:rPr>
              <w:t xml:space="preserve">November </w:t>
            </w:r>
          </w:p>
        </w:tc>
        <w:tc>
          <w:tcPr>
            <w:tcW w:w="738" w:type="dxa"/>
            <w:vAlign w:val="center"/>
          </w:tcPr>
          <w:p w:rsidR="00F77803" w:rsidRPr="00E37C20" w:rsidRDefault="00F77803" w:rsidP="00642F3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98" w:type="dxa"/>
            <w:vAlign w:val="center"/>
          </w:tcPr>
          <w:p w:rsidR="00F77803" w:rsidRPr="0055041A" w:rsidRDefault="00F77803" w:rsidP="0055041A">
            <w:pPr>
              <w:jc w:val="center"/>
              <w:rPr>
                <w:rFonts w:ascii="Arial" w:hAnsi="Arial" w:cs="Arial"/>
                <w:b/>
              </w:rPr>
            </w:pPr>
            <w:r w:rsidRPr="0055041A">
              <w:rPr>
                <w:rFonts w:ascii="Arial" w:hAnsi="Arial" w:cs="Arial"/>
                <w:b/>
              </w:rPr>
              <w:t>Počtové výkony s prirodzenými číslami/</w:t>
            </w:r>
          </w:p>
          <w:p w:rsidR="00F77803" w:rsidRPr="00871ED7" w:rsidRDefault="00F77803" w:rsidP="00FC3B38">
            <w:pPr>
              <w:jc w:val="center"/>
              <w:rPr>
                <w:rFonts w:ascii="Arial" w:hAnsi="Arial" w:cs="Arial"/>
                <w:b/>
              </w:rPr>
            </w:pPr>
            <w:r w:rsidRPr="00871ED7">
              <w:rPr>
                <w:rFonts w:ascii="Arial" w:hAnsi="Arial" w:cs="Arial"/>
                <w:b/>
              </w:rPr>
              <w:t>Násobenie a delenie</w:t>
            </w:r>
          </w:p>
          <w:p w:rsidR="00F77803" w:rsidRPr="00871ED7" w:rsidRDefault="00F77803" w:rsidP="00FC3B38">
            <w:pPr>
              <w:pStyle w:val="Odsekzoznamu"/>
              <w:spacing w:after="0" w:line="240" w:lineRule="auto"/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77803" w:rsidRPr="00871ED7" w:rsidRDefault="00F77803" w:rsidP="009F2969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/>
                <w:sz w:val="24"/>
                <w:szCs w:val="24"/>
              </w:rPr>
              <w:t>Opakovanie</w:t>
            </w:r>
          </w:p>
        </w:tc>
        <w:tc>
          <w:tcPr>
            <w:tcW w:w="2591" w:type="dxa"/>
            <w:shd w:val="clear" w:color="auto" w:fill="auto"/>
          </w:tcPr>
          <w:p w:rsidR="00F77803" w:rsidRPr="00AF6B8E" w:rsidRDefault="00F77803" w:rsidP="00AF6B8E">
            <w:pPr>
              <w:tabs>
                <w:tab w:val="left" w:pos="2880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F6B8E">
              <w:rPr>
                <w:rFonts w:ascii="Times New Roman" w:eastAsia="Times New Roman" w:hAnsi="Times New Roman"/>
                <w:sz w:val="24"/>
                <w:szCs w:val="24"/>
              </w:rPr>
              <w:t xml:space="preserve">spamäti vynásobiť a vydeliť primerané prirodzené čísla mocninou čísla 10, v obore malej násobilky číslami ukončenými nulami </w:t>
            </w:r>
          </w:p>
          <w:p w:rsidR="00F77803" w:rsidRDefault="00F77803" w:rsidP="006022FF">
            <w:pPr>
              <w:tabs>
                <w:tab w:val="left" w:pos="2880"/>
              </w:tabs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22FF">
              <w:rPr>
                <w:rFonts w:ascii="Times New Roman" w:eastAsia="Times New Roman" w:hAnsi="Times New Roman"/>
                <w:sz w:val="24"/>
                <w:szCs w:val="24"/>
              </w:rPr>
              <w:t>- vyriešiť jednoduché slovné úlohy s prirodzenými číslami</w:t>
            </w:r>
          </w:p>
          <w:p w:rsidR="00F77803" w:rsidRPr="00AF6B8E" w:rsidRDefault="00F77803" w:rsidP="009F2969">
            <w:pPr>
              <w:tabs>
                <w:tab w:val="left" w:pos="2880"/>
              </w:tabs>
              <w:spacing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F6B8E">
              <w:rPr>
                <w:rFonts w:ascii="Times New Roman" w:eastAsia="Times New Roman" w:hAnsi="Times New Roman"/>
                <w:sz w:val="24"/>
                <w:szCs w:val="24"/>
              </w:rPr>
              <w:t>počítať správne so zátvorkami</w:t>
            </w:r>
          </w:p>
        </w:tc>
        <w:tc>
          <w:tcPr>
            <w:tcW w:w="2564" w:type="dxa"/>
            <w:shd w:val="clear" w:color="auto" w:fill="auto"/>
          </w:tcPr>
          <w:p w:rsidR="00F77803" w:rsidRPr="00AF6B8E" w:rsidRDefault="00F77803" w:rsidP="00AF6B8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8E">
              <w:rPr>
                <w:rFonts w:ascii="Times New Roman" w:eastAsia="Times New Roman" w:hAnsi="Times New Roman"/>
                <w:sz w:val="24"/>
                <w:szCs w:val="24"/>
              </w:rPr>
              <w:t>počtové výkony (operácie)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F6B8E">
              <w:rPr>
                <w:rFonts w:ascii="Times New Roman" w:eastAsia="Times New Roman" w:hAnsi="Times New Roman"/>
                <w:sz w:val="24"/>
                <w:szCs w:val="24"/>
              </w:rPr>
              <w:t>násobenie, delenie</w:t>
            </w:r>
          </w:p>
          <w:p w:rsidR="00F77803" w:rsidRPr="00AF6B8E" w:rsidRDefault="00F77803" w:rsidP="00AF6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8E">
              <w:rPr>
                <w:rFonts w:ascii="Times New Roman" w:eastAsia="Times New Roman" w:hAnsi="Times New Roman"/>
                <w:sz w:val="24"/>
                <w:szCs w:val="24"/>
              </w:rPr>
              <w:t>činiteľ, súčin, delenec, deliteľ, podiel</w:t>
            </w:r>
          </w:p>
        </w:tc>
        <w:tc>
          <w:tcPr>
            <w:tcW w:w="2527" w:type="dxa"/>
            <w:shd w:val="clear" w:color="auto" w:fill="auto"/>
          </w:tcPr>
          <w:p w:rsidR="00F77803" w:rsidRDefault="00F77803" w:rsidP="00AF6B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6B8E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F77803" w:rsidRPr="00AF6B8E" w:rsidRDefault="00F77803" w:rsidP="00AF6B8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Telesná výchova</w:t>
            </w:r>
          </w:p>
          <w:p w:rsidR="00F77803" w:rsidRPr="00263A31" w:rsidRDefault="00F77803" w:rsidP="00AF6B8E">
            <w:pPr>
              <w:pStyle w:val="Odsekzoznamu"/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642F30">
        <w:tc>
          <w:tcPr>
            <w:tcW w:w="681" w:type="dxa"/>
            <w:vMerge/>
            <w:shd w:val="clear" w:color="auto" w:fill="auto"/>
          </w:tcPr>
          <w:p w:rsidR="00F77803" w:rsidRPr="00BF4822" w:rsidRDefault="00F77803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 w:val="restart"/>
            <w:vAlign w:val="center"/>
          </w:tcPr>
          <w:p w:rsidR="00F77803" w:rsidRPr="00642F30" w:rsidRDefault="00F77803" w:rsidP="00642F3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42F30">
              <w:rPr>
                <w:rFonts w:ascii="Arial" w:hAnsi="Arial" w:cs="Arial"/>
              </w:rPr>
              <w:t>2.</w:t>
            </w:r>
          </w:p>
        </w:tc>
        <w:tc>
          <w:tcPr>
            <w:tcW w:w="2098" w:type="dxa"/>
            <w:vMerge w:val="restart"/>
            <w:vAlign w:val="center"/>
          </w:tcPr>
          <w:p w:rsidR="00F77803" w:rsidRDefault="00F77803" w:rsidP="009130D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5041A">
              <w:rPr>
                <w:rFonts w:ascii="Arial" w:hAnsi="Arial" w:cs="Arial"/>
                <w:b/>
              </w:rPr>
              <w:t>Počtové výkony s prirodzenými číslami/</w:t>
            </w:r>
          </w:p>
          <w:p w:rsidR="00F77803" w:rsidRPr="00FC3B38" w:rsidRDefault="00F77803" w:rsidP="00642F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C3B38">
              <w:rPr>
                <w:rFonts w:ascii="Arial" w:hAnsi="Arial" w:cs="Arial"/>
                <w:b/>
              </w:rPr>
              <w:t>Násobenie a delenie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F77803" w:rsidRPr="00871ED7" w:rsidRDefault="00F77803" w:rsidP="00AF6B8E">
            <w:pPr>
              <w:pStyle w:val="Nadpis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Násobenie viacciferného činiteľa jednociferným spamäti</w:t>
            </w:r>
          </w:p>
        </w:tc>
        <w:tc>
          <w:tcPr>
            <w:tcW w:w="2591" w:type="dxa"/>
            <w:tcBorders>
              <w:bottom w:val="single" w:sz="4" w:space="0" w:color="auto"/>
            </w:tcBorders>
            <w:shd w:val="clear" w:color="auto" w:fill="auto"/>
          </w:tcPr>
          <w:p w:rsidR="00F77803" w:rsidRDefault="00F77803" w:rsidP="009F296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spamäti </w:t>
            </w:r>
            <w:r w:rsidRPr="00AF6B8E">
              <w:rPr>
                <w:rFonts w:ascii="Times New Roman" w:eastAsia="Times New Roman" w:hAnsi="Times New Roman"/>
                <w:sz w:val="24"/>
                <w:szCs w:val="24"/>
              </w:rPr>
              <w:t>vynásobiť prirodzené čísla jednociferným číslom</w:t>
            </w:r>
          </w:p>
          <w:p w:rsidR="00F77803" w:rsidRPr="00263A31" w:rsidRDefault="00F77803" w:rsidP="005F1504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F1504">
              <w:rPr>
                <w:rFonts w:ascii="Times New Roman" w:eastAsia="Times New Roman" w:hAnsi="Times New Roman"/>
                <w:sz w:val="24"/>
                <w:szCs w:val="24"/>
              </w:rPr>
              <w:t>vynásobiť pomocou sčítania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shd w:val="clear" w:color="auto" w:fill="auto"/>
          </w:tcPr>
          <w:p w:rsidR="00F77803" w:rsidRPr="00263A31" w:rsidRDefault="00F77803" w:rsidP="009E1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050">
              <w:rPr>
                <w:rFonts w:ascii="Times New Roman" w:eastAsia="Times New Roman" w:hAnsi="Times New Roman"/>
                <w:sz w:val="24"/>
                <w:szCs w:val="24"/>
              </w:rPr>
              <w:t>počtové výkony (operácie) – násobenie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F77803" w:rsidRPr="005F1504" w:rsidRDefault="00F77803" w:rsidP="005F1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504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F77803" w:rsidRPr="00263A31" w:rsidRDefault="00F77803" w:rsidP="005F1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261FE8">
        <w:tc>
          <w:tcPr>
            <w:tcW w:w="681" w:type="dxa"/>
            <w:vMerge/>
            <w:shd w:val="clear" w:color="auto" w:fill="auto"/>
          </w:tcPr>
          <w:p w:rsidR="00F77803" w:rsidRPr="00BF4822" w:rsidRDefault="00F77803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F77803" w:rsidRPr="00E37C20" w:rsidRDefault="00F77803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vAlign w:val="center"/>
          </w:tcPr>
          <w:p w:rsidR="00F77803" w:rsidRPr="00871ED7" w:rsidRDefault="00F77803" w:rsidP="009F2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F77803" w:rsidRPr="00871ED7" w:rsidRDefault="00F77803" w:rsidP="00AF6B8E">
            <w:pPr>
              <w:pStyle w:val="Nadpis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Písomné násobenie jednociferným číslom</w:t>
            </w:r>
          </w:p>
        </w:tc>
        <w:tc>
          <w:tcPr>
            <w:tcW w:w="2591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F77803" w:rsidRPr="00263A31" w:rsidRDefault="00F77803" w:rsidP="009E1050">
            <w:pPr>
              <w:pStyle w:val="Zkladntext2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E1050">
              <w:rPr>
                <w:rFonts w:ascii="Times New Roman" w:eastAsia="Times New Roman" w:hAnsi="Times New Roman"/>
                <w:sz w:val="24"/>
                <w:szCs w:val="24"/>
              </w:rPr>
              <w:t>písomne vynásobiť prirodzené čísla jednociferným číslo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</w:t>
            </w:r>
          </w:p>
        </w:tc>
        <w:tc>
          <w:tcPr>
            <w:tcW w:w="2564" w:type="dxa"/>
            <w:tcBorders>
              <w:top w:val="single" w:sz="4" w:space="0" w:color="auto"/>
              <w:bottom w:val="single" w:sz="12" w:space="0" w:color="000000"/>
            </w:tcBorders>
            <w:shd w:val="clear" w:color="auto" w:fill="auto"/>
          </w:tcPr>
          <w:p w:rsidR="00F77803" w:rsidRPr="00263A31" w:rsidRDefault="00F77803" w:rsidP="009E1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050">
              <w:rPr>
                <w:rFonts w:ascii="Times New Roman" w:eastAsia="Times New Roman" w:hAnsi="Times New Roman"/>
                <w:sz w:val="24"/>
                <w:szCs w:val="24"/>
              </w:rPr>
              <w:t>počtové výkony (operácie) – násobenie</w:t>
            </w:r>
          </w:p>
        </w:tc>
        <w:tc>
          <w:tcPr>
            <w:tcW w:w="2527" w:type="dxa"/>
            <w:vMerge/>
            <w:tcBorders>
              <w:bottom w:val="single" w:sz="12" w:space="0" w:color="000000"/>
            </w:tcBorders>
            <w:shd w:val="clear" w:color="auto" w:fill="auto"/>
          </w:tcPr>
          <w:p w:rsidR="00F77803" w:rsidRPr="00263A31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FC3B38">
        <w:tc>
          <w:tcPr>
            <w:tcW w:w="681" w:type="dxa"/>
            <w:vMerge/>
            <w:shd w:val="clear" w:color="auto" w:fill="auto"/>
          </w:tcPr>
          <w:p w:rsidR="00F77803" w:rsidRPr="00BF4822" w:rsidRDefault="00F77803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F77803" w:rsidRPr="00E37C20" w:rsidRDefault="00F77803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vAlign w:val="center"/>
          </w:tcPr>
          <w:p w:rsidR="00F77803" w:rsidRPr="00FC3B38" w:rsidRDefault="00F77803" w:rsidP="009F2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F77803" w:rsidRPr="00871ED7" w:rsidRDefault="00F77803" w:rsidP="00AF6B8E">
            <w:pPr>
              <w:pStyle w:val="Nadpis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Písomné násobenie dvojciferným číslom</w:t>
            </w:r>
          </w:p>
        </w:tc>
        <w:tc>
          <w:tcPr>
            <w:tcW w:w="259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F77803" w:rsidRDefault="00F77803" w:rsidP="009F296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E1050">
              <w:rPr>
                <w:rFonts w:ascii="Times New Roman" w:eastAsia="Times New Roman" w:hAnsi="Times New Roman"/>
                <w:sz w:val="24"/>
                <w:szCs w:val="24"/>
              </w:rPr>
              <w:t>písomne vynásobiť prirodzené číslo dvojciferným číslom</w:t>
            </w:r>
          </w:p>
          <w:p w:rsidR="00F77803" w:rsidRPr="009E1050" w:rsidRDefault="00F77803" w:rsidP="009F296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>zväčšiť prirodzené číslo daný počet krát</w:t>
            </w:r>
          </w:p>
        </w:tc>
        <w:tc>
          <w:tcPr>
            <w:tcW w:w="2564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auto"/>
          </w:tcPr>
          <w:p w:rsidR="00F77803" w:rsidRPr="00263A31" w:rsidRDefault="00F77803" w:rsidP="009E105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E1050">
              <w:rPr>
                <w:rFonts w:ascii="Times New Roman" w:eastAsia="Times New Roman" w:hAnsi="Times New Roman"/>
                <w:sz w:val="24"/>
                <w:szCs w:val="24"/>
              </w:rPr>
              <w:t>počtové výkony (operácie) – násobenie</w:t>
            </w:r>
          </w:p>
        </w:tc>
        <w:tc>
          <w:tcPr>
            <w:tcW w:w="2527" w:type="dxa"/>
            <w:tcBorders>
              <w:top w:val="single" w:sz="12" w:space="0" w:color="000000"/>
            </w:tcBorders>
            <w:shd w:val="clear" w:color="auto" w:fill="auto"/>
          </w:tcPr>
          <w:p w:rsidR="00F77803" w:rsidRDefault="00F77803" w:rsidP="005F1504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Fyzika</w:t>
            </w:r>
          </w:p>
          <w:p w:rsidR="00F77803" w:rsidRPr="005F1504" w:rsidRDefault="00F77803" w:rsidP="005F1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504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F77803" w:rsidRPr="00263A31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630BD9">
        <w:tc>
          <w:tcPr>
            <w:tcW w:w="681" w:type="dxa"/>
            <w:vMerge/>
            <w:shd w:val="clear" w:color="auto" w:fill="auto"/>
            <w:textDirection w:val="btLr"/>
          </w:tcPr>
          <w:p w:rsidR="00F77803" w:rsidRPr="00BF4822" w:rsidRDefault="00F77803" w:rsidP="00F77803">
            <w:pPr>
              <w:spacing w:after="0" w:line="240" w:lineRule="auto"/>
              <w:ind w:left="113" w:right="113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738" w:type="dxa"/>
            <w:vMerge w:val="restart"/>
            <w:tcBorders>
              <w:top w:val="single" w:sz="4" w:space="0" w:color="auto"/>
            </w:tcBorders>
            <w:vAlign w:val="center"/>
          </w:tcPr>
          <w:p w:rsidR="00F77803" w:rsidRPr="00261FE8" w:rsidRDefault="00F77803" w:rsidP="00261F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98" w:type="dxa"/>
            <w:vMerge/>
            <w:vAlign w:val="center"/>
          </w:tcPr>
          <w:p w:rsidR="00F77803" w:rsidRPr="00FC3B38" w:rsidRDefault="00F77803" w:rsidP="009F296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77803" w:rsidRPr="00871ED7" w:rsidRDefault="00F77803" w:rsidP="00AF6B8E">
            <w:pPr>
              <w:pStyle w:val="Nadpis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Delenie so zvyškom</w:t>
            </w:r>
          </w:p>
        </w:tc>
        <w:tc>
          <w:tcPr>
            <w:tcW w:w="2591" w:type="dxa"/>
            <w:tcBorders>
              <w:top w:val="single" w:sz="4" w:space="0" w:color="auto"/>
            </w:tcBorders>
            <w:shd w:val="clear" w:color="auto" w:fill="auto"/>
          </w:tcPr>
          <w:p w:rsidR="00F77803" w:rsidRPr="009F2969" w:rsidRDefault="00F77803" w:rsidP="009F296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>písomne vydeliť prirod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zené čísla jednociferným číslom </w:t>
            </w: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>aj so zvyškom</w:t>
            </w:r>
          </w:p>
        </w:tc>
        <w:tc>
          <w:tcPr>
            <w:tcW w:w="2564" w:type="dxa"/>
            <w:tcBorders>
              <w:top w:val="single" w:sz="4" w:space="0" w:color="auto"/>
            </w:tcBorders>
            <w:shd w:val="clear" w:color="auto" w:fill="auto"/>
          </w:tcPr>
          <w:p w:rsidR="00F77803" w:rsidRPr="00263A31" w:rsidRDefault="00F77803" w:rsidP="009F2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>počtové výkony (operácie) 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>delenie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F77803" w:rsidRPr="005F1504" w:rsidRDefault="00F77803" w:rsidP="005F1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504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F77803" w:rsidRPr="00263A31" w:rsidRDefault="00F77803" w:rsidP="005F15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F77803">
        <w:trPr>
          <w:cantSplit/>
          <w:trHeight w:val="1134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:rsidR="00F77803" w:rsidRPr="00F77803" w:rsidRDefault="00F77803" w:rsidP="00F7780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803">
              <w:rPr>
                <w:rFonts w:ascii="Arial" w:hAnsi="Arial" w:cs="Arial"/>
                <w:b/>
                <w:sz w:val="24"/>
                <w:szCs w:val="24"/>
              </w:rPr>
              <w:t>November</w:t>
            </w:r>
          </w:p>
        </w:tc>
        <w:tc>
          <w:tcPr>
            <w:tcW w:w="738" w:type="dxa"/>
            <w:vMerge/>
          </w:tcPr>
          <w:p w:rsidR="00F77803" w:rsidRPr="00E37C20" w:rsidRDefault="00F77803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  <w:vAlign w:val="center"/>
          </w:tcPr>
          <w:p w:rsidR="00F77803" w:rsidRPr="00FC3B38" w:rsidRDefault="00F77803" w:rsidP="009F296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F77803" w:rsidRPr="00871ED7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/>
                <w:bCs/>
                <w:sz w:val="24"/>
                <w:szCs w:val="24"/>
              </w:rPr>
              <w:t>Delíme si peniaze</w:t>
            </w:r>
          </w:p>
        </w:tc>
        <w:tc>
          <w:tcPr>
            <w:tcW w:w="2591" w:type="dxa"/>
            <w:tcBorders>
              <w:top w:val="nil"/>
            </w:tcBorders>
            <w:shd w:val="clear" w:color="auto" w:fill="auto"/>
          </w:tcPr>
          <w:p w:rsidR="00F77803" w:rsidRDefault="00F77803" w:rsidP="009F296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 xml:space="preserve">- písomne vydeliť prirodzené čísla jednociferným číslom </w:t>
            </w:r>
          </w:p>
          <w:p w:rsidR="00F77803" w:rsidRPr="00871ED7" w:rsidRDefault="00F77803" w:rsidP="009F296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>počítať správne so zátvorkami</w:t>
            </w:r>
          </w:p>
        </w:tc>
        <w:tc>
          <w:tcPr>
            <w:tcW w:w="2564" w:type="dxa"/>
            <w:tcBorders>
              <w:top w:val="nil"/>
            </w:tcBorders>
            <w:shd w:val="clear" w:color="auto" w:fill="auto"/>
          </w:tcPr>
          <w:p w:rsidR="00F77803" w:rsidRPr="009F2969" w:rsidRDefault="00F77803" w:rsidP="009F2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>počtové výkony (operácie) – delenie</w:t>
            </w:r>
          </w:p>
          <w:p w:rsidR="00F77803" w:rsidRPr="00871ED7" w:rsidRDefault="00F77803" w:rsidP="009F2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F77803" w:rsidRPr="00871ED7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261FE8">
        <w:tc>
          <w:tcPr>
            <w:tcW w:w="681" w:type="dxa"/>
            <w:vMerge/>
            <w:shd w:val="clear" w:color="auto" w:fill="auto"/>
          </w:tcPr>
          <w:p w:rsidR="00F77803" w:rsidRPr="00BF4822" w:rsidRDefault="00F77803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Align w:val="center"/>
          </w:tcPr>
          <w:p w:rsidR="00F77803" w:rsidRPr="00261FE8" w:rsidRDefault="00F77803" w:rsidP="00261F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098" w:type="dxa"/>
            <w:vMerge w:val="restart"/>
            <w:vAlign w:val="center"/>
          </w:tcPr>
          <w:p w:rsidR="00F77803" w:rsidRPr="0055041A" w:rsidRDefault="00F77803" w:rsidP="009130D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55041A">
              <w:rPr>
                <w:rFonts w:ascii="Arial" w:hAnsi="Arial" w:cs="Arial"/>
                <w:b/>
              </w:rPr>
              <w:t>Počtové výkony s prirodzenými číslami/</w:t>
            </w:r>
          </w:p>
          <w:p w:rsidR="00F77803" w:rsidRPr="00FC3B38" w:rsidRDefault="00F77803" w:rsidP="00642F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C3B38">
              <w:rPr>
                <w:rFonts w:ascii="Arial" w:hAnsi="Arial" w:cs="Arial"/>
                <w:b/>
              </w:rPr>
              <w:t>Násobenie a delenie</w:t>
            </w:r>
          </w:p>
        </w:tc>
        <w:tc>
          <w:tcPr>
            <w:tcW w:w="2268" w:type="dxa"/>
            <w:shd w:val="clear" w:color="auto" w:fill="auto"/>
          </w:tcPr>
          <w:p w:rsidR="00F77803" w:rsidRPr="00871ED7" w:rsidRDefault="00F77803" w:rsidP="00AF6B8E">
            <w:pPr>
              <w:pStyle w:val="Nadpis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Písomné delenie jednociferným číslom</w:t>
            </w:r>
          </w:p>
        </w:tc>
        <w:tc>
          <w:tcPr>
            <w:tcW w:w="2591" w:type="dxa"/>
            <w:shd w:val="clear" w:color="auto" w:fill="auto"/>
          </w:tcPr>
          <w:p w:rsidR="00F77803" w:rsidRDefault="00F77803" w:rsidP="009F296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>- písomne vydeliť prirodzené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>čísla jednociferným číslom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>(aj so zvyškom)</w:t>
            </w:r>
          </w:p>
          <w:p w:rsidR="00F77803" w:rsidRDefault="00F77803" w:rsidP="009F296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>zmenšiť alebo zväčšiť prirodzené číslo daný počet krát</w:t>
            </w:r>
          </w:p>
          <w:p w:rsidR="00F77803" w:rsidRDefault="00F77803" w:rsidP="009F296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 xml:space="preserve"> správne určiť poradie počtových výkonov v úlohách s prirodzenými číslami</w:t>
            </w:r>
          </w:p>
          <w:p w:rsidR="00F77803" w:rsidRDefault="00F77803" w:rsidP="009F296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>vyriešiť aplikačné úlohy a úlohy rozvíjajúce špecifické myslenie s využitím počtových operácií</w:t>
            </w:r>
          </w:p>
          <w:p w:rsidR="00F77803" w:rsidRPr="009F2969" w:rsidRDefault="00F77803" w:rsidP="00AF363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AF3639">
              <w:rPr>
                <w:rFonts w:ascii="Times New Roman" w:eastAsia="Times New Roman" w:hAnsi="Times New Roman"/>
                <w:sz w:val="24"/>
                <w:szCs w:val="24"/>
              </w:rPr>
              <w:t>použiť prirodzené čísla pri opise reálnej situácie</w:t>
            </w:r>
          </w:p>
        </w:tc>
        <w:tc>
          <w:tcPr>
            <w:tcW w:w="2564" w:type="dxa"/>
            <w:shd w:val="clear" w:color="auto" w:fill="auto"/>
          </w:tcPr>
          <w:p w:rsidR="00F77803" w:rsidRPr="00871ED7" w:rsidRDefault="00F77803" w:rsidP="009F296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>počtové výkony (operácie) – delenie</w:t>
            </w:r>
          </w:p>
        </w:tc>
        <w:tc>
          <w:tcPr>
            <w:tcW w:w="2527" w:type="dxa"/>
            <w:shd w:val="clear" w:color="auto" w:fill="auto"/>
          </w:tcPr>
          <w:p w:rsidR="00F77803" w:rsidRDefault="00F77803" w:rsidP="005F1504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Enviromentálna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výchova</w:t>
            </w:r>
          </w:p>
          <w:p w:rsidR="00F77803" w:rsidRPr="005F1504" w:rsidRDefault="00F77803" w:rsidP="005F1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504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F77803" w:rsidRPr="00871ED7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4B62" w:rsidRPr="0029421B" w:rsidTr="00F77803">
        <w:tc>
          <w:tcPr>
            <w:tcW w:w="681" w:type="dxa"/>
            <w:shd w:val="clear" w:color="auto" w:fill="auto"/>
            <w:textDirection w:val="btLr"/>
            <w:vAlign w:val="center"/>
          </w:tcPr>
          <w:p w:rsidR="00954B62" w:rsidRPr="00BF4822" w:rsidRDefault="00954B62" w:rsidP="00F7780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</w:t>
            </w:r>
            <w:r w:rsidRPr="00261FE8">
              <w:rPr>
                <w:rFonts w:ascii="Arial" w:hAnsi="Arial" w:cs="Arial"/>
                <w:b/>
                <w:sz w:val="24"/>
              </w:rPr>
              <w:t>ecember</w:t>
            </w:r>
          </w:p>
        </w:tc>
        <w:tc>
          <w:tcPr>
            <w:tcW w:w="738" w:type="dxa"/>
            <w:vMerge w:val="restart"/>
            <w:vAlign w:val="center"/>
          </w:tcPr>
          <w:p w:rsidR="00954B62" w:rsidRPr="00261FE8" w:rsidRDefault="00954B62" w:rsidP="00954B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98" w:type="dxa"/>
            <w:vMerge/>
            <w:vAlign w:val="center"/>
          </w:tcPr>
          <w:p w:rsidR="00954B62" w:rsidRPr="00FC3B38" w:rsidRDefault="00954B62" w:rsidP="00FC3B3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54B62" w:rsidRPr="00871ED7" w:rsidRDefault="00954B62" w:rsidP="00871E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1ED7">
              <w:rPr>
                <w:rFonts w:ascii="Times New Roman" w:eastAsia="Times New Roman" w:hAnsi="Times New Roman"/>
                <w:sz w:val="24"/>
                <w:szCs w:val="24"/>
              </w:rPr>
              <w:t>Otestuj sa</w:t>
            </w:r>
          </w:p>
          <w:p w:rsidR="00954B62" w:rsidRPr="00871ED7" w:rsidRDefault="00954B62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  <w:shd w:val="clear" w:color="auto" w:fill="auto"/>
          </w:tcPr>
          <w:p w:rsidR="00954B62" w:rsidRPr="009F2969" w:rsidRDefault="00954B62" w:rsidP="009F296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>- vyriešiť testové úlohy zamerané na počtové operácie 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násobenia </w:t>
            </w: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 xml:space="preserve"> a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delenia</w:t>
            </w: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  <w:r w:rsidRPr="009F2969">
              <w:rPr>
                <w:rFonts w:ascii="Times New Roman" w:eastAsia="Times New Roman" w:hAnsi="Times New Roman"/>
                <w:sz w:val="24"/>
                <w:szCs w:val="24"/>
              </w:rPr>
              <w:t>manipuláciu s prirodzenými číslami</w:t>
            </w:r>
          </w:p>
        </w:tc>
        <w:tc>
          <w:tcPr>
            <w:tcW w:w="2564" w:type="dxa"/>
            <w:shd w:val="clear" w:color="auto" w:fill="auto"/>
          </w:tcPr>
          <w:p w:rsidR="00954B62" w:rsidRPr="00871ED7" w:rsidRDefault="00954B62" w:rsidP="00871ED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954B62" w:rsidRPr="005F1504" w:rsidRDefault="00954B62" w:rsidP="005F1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504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954B62" w:rsidRPr="00871ED7" w:rsidRDefault="00954B62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4B62" w:rsidRPr="0029421B" w:rsidTr="00642F30">
        <w:tc>
          <w:tcPr>
            <w:tcW w:w="681" w:type="dxa"/>
            <w:shd w:val="clear" w:color="auto" w:fill="auto"/>
          </w:tcPr>
          <w:p w:rsidR="00954B62" w:rsidRPr="00BF4822" w:rsidRDefault="00954B62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954B62" w:rsidRDefault="00954B62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Align w:val="center"/>
          </w:tcPr>
          <w:p w:rsidR="0055041A" w:rsidRPr="0055041A" w:rsidRDefault="0055041A" w:rsidP="0055041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55041A">
              <w:rPr>
                <w:rFonts w:ascii="Arial" w:hAnsi="Arial" w:cs="Arial"/>
                <w:b/>
              </w:rPr>
              <w:t>Počtové výkony s prirodzenými číslami/</w:t>
            </w:r>
          </w:p>
          <w:p w:rsidR="00954B62" w:rsidRPr="00FC3B38" w:rsidRDefault="00954B62" w:rsidP="00642F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C3B38">
              <w:rPr>
                <w:rFonts w:ascii="Arial" w:hAnsi="Arial" w:cs="Arial"/>
                <w:b/>
              </w:rPr>
              <w:t>Cesta po Európe</w:t>
            </w:r>
          </w:p>
        </w:tc>
        <w:tc>
          <w:tcPr>
            <w:tcW w:w="2268" w:type="dxa"/>
            <w:shd w:val="clear" w:color="auto" w:fill="auto"/>
          </w:tcPr>
          <w:p w:rsidR="00954B62" w:rsidRPr="00636968" w:rsidRDefault="00636968" w:rsidP="00636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Cesta po Európe</w:t>
            </w:r>
          </w:p>
        </w:tc>
        <w:tc>
          <w:tcPr>
            <w:tcW w:w="2591" w:type="dxa"/>
            <w:shd w:val="clear" w:color="auto" w:fill="auto"/>
          </w:tcPr>
          <w:p w:rsidR="00954B62" w:rsidRDefault="00954B62" w:rsidP="00486C0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86C07">
              <w:rPr>
                <w:rFonts w:ascii="Times New Roman" w:eastAsia="Times New Roman" w:hAnsi="Times New Roman"/>
                <w:sz w:val="24"/>
                <w:szCs w:val="24"/>
              </w:rPr>
              <w:t>- vyriešiť aplikačné úlohy a úlohy rozvíjajúce špecifické myslenie s využitím počtových operácií</w:t>
            </w:r>
          </w:p>
          <w:p w:rsidR="00954B62" w:rsidRPr="00486C07" w:rsidRDefault="00954B62" w:rsidP="00486C07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vie podľa postupu narysovať základné geometrické útvary (priamka, kružnica)</w:t>
            </w:r>
          </w:p>
        </w:tc>
        <w:tc>
          <w:tcPr>
            <w:tcW w:w="2564" w:type="dxa"/>
            <w:shd w:val="clear" w:color="auto" w:fill="auto"/>
          </w:tcPr>
          <w:p w:rsidR="00954B62" w:rsidRPr="00871ED7" w:rsidRDefault="00954B62" w:rsidP="00871ED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954B62" w:rsidRDefault="00954B62" w:rsidP="005F1504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Geografia</w:t>
            </w:r>
          </w:p>
          <w:p w:rsidR="00954B62" w:rsidRDefault="00954B62" w:rsidP="005F1504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Dopravná výchova</w:t>
            </w:r>
          </w:p>
          <w:p w:rsidR="00954B62" w:rsidRPr="005F1504" w:rsidRDefault="00954B62" w:rsidP="005F1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504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954B62" w:rsidRPr="00871ED7" w:rsidRDefault="00954B62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F77803">
        <w:trPr>
          <w:cantSplit/>
          <w:trHeight w:val="1134"/>
        </w:trPr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:rsidR="00F77803" w:rsidRPr="00F77803" w:rsidRDefault="00F77803" w:rsidP="00F7780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803">
              <w:rPr>
                <w:rFonts w:ascii="Arial" w:hAnsi="Arial" w:cs="Arial"/>
                <w:b/>
                <w:sz w:val="24"/>
                <w:szCs w:val="24"/>
              </w:rPr>
              <w:t>December</w:t>
            </w:r>
          </w:p>
        </w:tc>
        <w:tc>
          <w:tcPr>
            <w:tcW w:w="738" w:type="dxa"/>
            <w:vAlign w:val="center"/>
          </w:tcPr>
          <w:p w:rsidR="00F77803" w:rsidRPr="00954B62" w:rsidRDefault="00F77803" w:rsidP="00954B6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2098" w:type="dxa"/>
            <w:vMerge w:val="restart"/>
            <w:vAlign w:val="center"/>
          </w:tcPr>
          <w:p w:rsidR="00F77803" w:rsidRDefault="00F77803" w:rsidP="009130D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FF6482">
              <w:rPr>
                <w:rFonts w:ascii="Arial" w:hAnsi="Arial" w:cs="Arial"/>
                <w:b/>
              </w:rPr>
              <w:t>Geometria a meranie/</w:t>
            </w:r>
          </w:p>
          <w:p w:rsidR="00F77803" w:rsidRPr="00FC3B38" w:rsidRDefault="00F77803" w:rsidP="00642F3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FC3B38">
              <w:rPr>
                <w:rFonts w:ascii="Arial" w:hAnsi="Arial" w:cs="Arial"/>
                <w:b/>
              </w:rPr>
              <w:t>Konštrukcia štvorca, obdĺžnika, trojuholníka</w:t>
            </w:r>
          </w:p>
        </w:tc>
        <w:tc>
          <w:tcPr>
            <w:tcW w:w="2268" w:type="dxa"/>
            <w:shd w:val="clear" w:color="auto" w:fill="auto"/>
          </w:tcPr>
          <w:p w:rsidR="00F77803" w:rsidRPr="00894B7E" w:rsidRDefault="00F77803" w:rsidP="00894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>Štvorec</w:t>
            </w:r>
          </w:p>
        </w:tc>
        <w:tc>
          <w:tcPr>
            <w:tcW w:w="2591" w:type="dxa"/>
            <w:shd w:val="clear" w:color="auto" w:fill="auto"/>
          </w:tcPr>
          <w:p w:rsidR="00F77803" w:rsidRDefault="00F77803" w:rsidP="005F1504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F1504">
              <w:rPr>
                <w:rFonts w:ascii="Times New Roman" w:eastAsia="Times New Roman" w:hAnsi="Times New Roman"/>
                <w:sz w:val="24"/>
                <w:szCs w:val="24"/>
              </w:rPr>
              <w:t>poznať niektoré základné vlastnosti štvorca</w:t>
            </w:r>
          </w:p>
          <w:p w:rsidR="00F77803" w:rsidRDefault="00F77803" w:rsidP="005F1504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DA489A">
              <w:rPr>
                <w:rFonts w:ascii="Times New Roman" w:eastAsia="Times New Roman" w:hAnsi="Times New Roman"/>
                <w:sz w:val="24"/>
                <w:szCs w:val="24"/>
              </w:rPr>
              <w:t>odmerať dĺžku úsečky s presnosťou na milimetre</w:t>
            </w:r>
          </w:p>
          <w:p w:rsidR="00F77803" w:rsidRPr="005F1504" w:rsidRDefault="00F77803" w:rsidP="005F1504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5F1504">
              <w:rPr>
                <w:rFonts w:ascii="Times New Roman" w:eastAsia="Times New Roman" w:hAnsi="Times New Roman"/>
                <w:sz w:val="24"/>
                <w:szCs w:val="24"/>
              </w:rPr>
              <w:t xml:space="preserve">narysovať štvorec,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ak pozná dĺžku jeho</w:t>
            </w:r>
            <w:r w:rsidRPr="005F1504">
              <w:rPr>
                <w:rFonts w:ascii="Times New Roman" w:eastAsia="Times New Roman" w:hAnsi="Times New Roman"/>
                <w:sz w:val="24"/>
                <w:szCs w:val="24"/>
              </w:rPr>
              <w:t xml:space="preserve"> str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any (alebo uhlopriečky)</w:t>
            </w:r>
          </w:p>
        </w:tc>
        <w:tc>
          <w:tcPr>
            <w:tcW w:w="2564" w:type="dxa"/>
            <w:shd w:val="clear" w:color="auto" w:fill="auto"/>
          </w:tcPr>
          <w:p w:rsidR="00F77803" w:rsidRDefault="00F77803" w:rsidP="005F1504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štvorec</w:t>
            </w:r>
          </w:p>
          <w:p w:rsidR="00F77803" w:rsidRDefault="00F77803" w:rsidP="005F1504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štvorec </w:t>
            </w:r>
            <w:r w:rsidRPr="005F1504">
              <w:rPr>
                <w:rFonts w:ascii="Times New Roman" w:eastAsia="Times New Roman" w:hAnsi="Times New Roman"/>
                <w:sz w:val="24"/>
                <w:szCs w:val="24"/>
              </w:rPr>
              <w:t>a jeho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vrcholy, strany a uhlopriečky</w:t>
            </w:r>
          </w:p>
          <w:p w:rsidR="00F77803" w:rsidRPr="00871ED7" w:rsidRDefault="00F77803" w:rsidP="005F15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F1504">
              <w:rPr>
                <w:rFonts w:ascii="Times New Roman" w:eastAsia="Times New Roman" w:hAnsi="Times New Roman"/>
                <w:sz w:val="24"/>
                <w:szCs w:val="24"/>
              </w:rPr>
              <w:t>susedné strany, protiľahlé strany</w:t>
            </w: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F77803" w:rsidRPr="00A81326" w:rsidRDefault="00F77803" w:rsidP="00A81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326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F77803" w:rsidRPr="00871ED7" w:rsidRDefault="00F77803" w:rsidP="00A813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7803" w:rsidRPr="0029421B" w:rsidTr="00261FE8">
        <w:tc>
          <w:tcPr>
            <w:tcW w:w="681" w:type="dxa"/>
            <w:vMerge/>
            <w:shd w:val="clear" w:color="auto" w:fill="auto"/>
          </w:tcPr>
          <w:p w:rsidR="00F77803" w:rsidRPr="00BF4822" w:rsidRDefault="00F77803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Align w:val="center"/>
          </w:tcPr>
          <w:p w:rsidR="00F77803" w:rsidRPr="00261FE8" w:rsidRDefault="00F77803" w:rsidP="00261F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098" w:type="dxa"/>
            <w:vMerge/>
          </w:tcPr>
          <w:p w:rsidR="00F77803" w:rsidRPr="00871ED7" w:rsidRDefault="00F77803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77803" w:rsidRPr="00894B7E" w:rsidRDefault="00F77803" w:rsidP="00894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>Obdĺžnik</w:t>
            </w:r>
          </w:p>
        </w:tc>
        <w:tc>
          <w:tcPr>
            <w:tcW w:w="2591" w:type="dxa"/>
            <w:shd w:val="clear" w:color="auto" w:fill="auto"/>
          </w:tcPr>
          <w:p w:rsidR="00F77803" w:rsidRPr="00DA489A" w:rsidRDefault="00F77803" w:rsidP="00DA489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89A">
              <w:rPr>
                <w:rFonts w:ascii="Times New Roman" w:eastAsia="Times New Roman" w:hAnsi="Times New Roman"/>
                <w:sz w:val="24"/>
                <w:szCs w:val="24"/>
              </w:rPr>
              <w:t>- poznať niektoré základné vlastnosti obdĺžnik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</w:p>
          <w:p w:rsidR="00F77803" w:rsidRPr="00DA489A" w:rsidRDefault="00F77803" w:rsidP="00DA489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89A">
              <w:rPr>
                <w:rFonts w:ascii="Times New Roman" w:eastAsia="Times New Roman" w:hAnsi="Times New Roman"/>
                <w:sz w:val="24"/>
                <w:szCs w:val="24"/>
              </w:rPr>
              <w:t>- odmerať dĺžku úsečky s presnosťou na milimetre</w:t>
            </w:r>
          </w:p>
          <w:p w:rsidR="00F77803" w:rsidRPr="00DA489A" w:rsidRDefault="00F77803" w:rsidP="00DA489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89A">
              <w:rPr>
                <w:rFonts w:ascii="Times New Roman" w:eastAsia="Times New Roman" w:hAnsi="Times New Roman"/>
                <w:sz w:val="24"/>
                <w:szCs w:val="24"/>
              </w:rPr>
              <w:t>- narysovať  obdĺžnik, ak pozná dĺžk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y</w:t>
            </w:r>
            <w:r w:rsidRPr="00DA489A">
              <w:rPr>
                <w:rFonts w:ascii="Times New Roman" w:eastAsia="Times New Roman" w:hAnsi="Times New Roman"/>
                <w:sz w:val="24"/>
                <w:szCs w:val="24"/>
              </w:rPr>
              <w:t xml:space="preserve"> jeho str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án</w:t>
            </w:r>
            <w:r w:rsidRPr="00DA489A">
              <w:rPr>
                <w:rFonts w:ascii="Times New Roman" w:eastAsia="Times New Roman" w:hAnsi="Times New Roman"/>
                <w:sz w:val="24"/>
                <w:szCs w:val="24"/>
              </w:rPr>
              <w:t xml:space="preserve"> (alebo uhlopriečky)</w:t>
            </w:r>
          </w:p>
        </w:tc>
        <w:tc>
          <w:tcPr>
            <w:tcW w:w="2564" w:type="dxa"/>
            <w:shd w:val="clear" w:color="auto" w:fill="auto"/>
          </w:tcPr>
          <w:p w:rsidR="00F77803" w:rsidRDefault="00F77803" w:rsidP="00DA489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</w:t>
            </w:r>
            <w:r w:rsidRPr="00DA489A">
              <w:rPr>
                <w:rFonts w:ascii="Times New Roman" w:eastAsia="Times New Roman" w:hAnsi="Times New Roman"/>
                <w:sz w:val="24"/>
                <w:szCs w:val="24"/>
              </w:rPr>
              <w:t>bdĺžnik</w:t>
            </w:r>
          </w:p>
          <w:p w:rsidR="00F77803" w:rsidRPr="00DA489A" w:rsidRDefault="00F77803" w:rsidP="00DA489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89A">
              <w:rPr>
                <w:rFonts w:ascii="Times New Roman" w:eastAsia="Times New Roman" w:hAnsi="Times New Roman"/>
                <w:sz w:val="24"/>
                <w:szCs w:val="24"/>
              </w:rPr>
              <w:t>obdĺžnik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A489A">
              <w:rPr>
                <w:rFonts w:ascii="Times New Roman" w:eastAsia="Times New Roman" w:hAnsi="Times New Roman"/>
                <w:sz w:val="24"/>
                <w:szCs w:val="24"/>
              </w:rPr>
              <w:t>a jeho vrcholy, strany a uhlopriečky</w:t>
            </w:r>
          </w:p>
          <w:p w:rsidR="00F77803" w:rsidRPr="00871ED7" w:rsidRDefault="00F77803" w:rsidP="00DA489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A489A">
              <w:rPr>
                <w:rFonts w:ascii="Times New Roman" w:eastAsia="Times New Roman" w:hAnsi="Times New Roman"/>
                <w:sz w:val="24"/>
                <w:szCs w:val="24"/>
              </w:rPr>
              <w:t>susedné strany, protiľahlé strany</w:t>
            </w:r>
          </w:p>
        </w:tc>
        <w:tc>
          <w:tcPr>
            <w:tcW w:w="2527" w:type="dxa"/>
            <w:vMerge/>
            <w:shd w:val="clear" w:color="auto" w:fill="auto"/>
          </w:tcPr>
          <w:p w:rsidR="00F77803" w:rsidRPr="00871ED7" w:rsidRDefault="00F77803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4B62" w:rsidRPr="0029421B" w:rsidTr="009130DD">
        <w:tc>
          <w:tcPr>
            <w:tcW w:w="681" w:type="dxa"/>
            <w:vMerge w:val="restart"/>
            <w:shd w:val="clear" w:color="auto" w:fill="auto"/>
            <w:vAlign w:val="center"/>
          </w:tcPr>
          <w:p w:rsidR="00954B62" w:rsidRDefault="00954B62" w:rsidP="00F77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7803" w:rsidRDefault="00F77803" w:rsidP="00F77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77803" w:rsidRPr="00F77803" w:rsidRDefault="00002693" w:rsidP="00F7780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sk-S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2.95pt;margin-top:15.9pt;width:25.95pt;height:97.95pt;z-index:251659264;mso-position-vertical:absolute" stroked="f">
                  <v:fill opacity="0"/>
                  <v:textbox style="layout-flow:vertical;mso-layout-flow-alt:bottom-to-top">
                    <w:txbxContent>
                      <w:p w:rsidR="00002693" w:rsidRPr="00002693" w:rsidRDefault="00002693" w:rsidP="000026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002693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Január</w:t>
                        </w:r>
                      </w:p>
                      <w:p w:rsidR="00002693" w:rsidRDefault="00002693"/>
                    </w:txbxContent>
                  </v:textbox>
                </v:shape>
              </w:pict>
            </w:r>
          </w:p>
        </w:tc>
        <w:tc>
          <w:tcPr>
            <w:tcW w:w="738" w:type="dxa"/>
            <w:vMerge w:val="restart"/>
            <w:vAlign w:val="center"/>
          </w:tcPr>
          <w:p w:rsidR="00954B62" w:rsidRPr="00261FE8" w:rsidRDefault="00954B62" w:rsidP="00261FE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098" w:type="dxa"/>
            <w:vMerge w:val="restart"/>
            <w:vAlign w:val="center"/>
          </w:tcPr>
          <w:p w:rsidR="009130DD" w:rsidRDefault="009130DD" w:rsidP="009130DD">
            <w:pPr>
              <w:pStyle w:val="Odsekzoznamu"/>
              <w:ind w:left="360"/>
              <w:jc w:val="center"/>
              <w:rPr>
                <w:rFonts w:ascii="Arial" w:hAnsi="Arial" w:cs="Arial"/>
                <w:b/>
              </w:rPr>
            </w:pPr>
          </w:p>
          <w:p w:rsidR="009130DD" w:rsidRDefault="009130DD" w:rsidP="009130DD">
            <w:pPr>
              <w:pStyle w:val="Odsekzoznamu"/>
              <w:ind w:left="360"/>
              <w:jc w:val="center"/>
              <w:rPr>
                <w:rFonts w:ascii="Arial" w:hAnsi="Arial" w:cs="Arial"/>
                <w:b/>
              </w:rPr>
            </w:pPr>
          </w:p>
          <w:p w:rsidR="009130DD" w:rsidRPr="009130DD" w:rsidRDefault="009130DD" w:rsidP="009130D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9130DD">
              <w:rPr>
                <w:rFonts w:ascii="Arial" w:hAnsi="Arial" w:cs="Arial"/>
                <w:b/>
              </w:rPr>
              <w:t>Geometria a meranie/</w:t>
            </w:r>
          </w:p>
          <w:p w:rsidR="00954B62" w:rsidRPr="009130DD" w:rsidRDefault="009130DD" w:rsidP="009130D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0DD">
              <w:rPr>
                <w:rFonts w:ascii="Arial" w:hAnsi="Arial" w:cs="Arial"/>
                <w:b/>
              </w:rPr>
              <w:t>Konštrukcia štvorca, obdĺžnika, trojuholníka</w:t>
            </w:r>
          </w:p>
        </w:tc>
        <w:tc>
          <w:tcPr>
            <w:tcW w:w="2268" w:type="dxa"/>
            <w:shd w:val="clear" w:color="auto" w:fill="auto"/>
          </w:tcPr>
          <w:p w:rsidR="00954B62" w:rsidRPr="00894B7E" w:rsidRDefault="00954B62" w:rsidP="00894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>Trojuholník</w:t>
            </w:r>
          </w:p>
        </w:tc>
        <w:tc>
          <w:tcPr>
            <w:tcW w:w="2591" w:type="dxa"/>
            <w:shd w:val="clear" w:color="auto" w:fill="auto"/>
          </w:tcPr>
          <w:p w:rsidR="00954B62" w:rsidRPr="00874E9A" w:rsidRDefault="00954B62" w:rsidP="00874E9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E9A">
              <w:rPr>
                <w:rFonts w:ascii="Times New Roman" w:eastAsia="Times New Roman" w:hAnsi="Times New Roman"/>
                <w:sz w:val="24"/>
                <w:szCs w:val="24"/>
              </w:rPr>
              <w:t>- poznať niektoré základné vlastnosti  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rojuholník</w:t>
            </w:r>
            <w:r w:rsidRPr="00874E9A">
              <w:rPr>
                <w:rFonts w:ascii="Times New Roman" w:eastAsia="Times New Roman" w:hAnsi="Times New Roman"/>
                <w:sz w:val="24"/>
                <w:szCs w:val="24"/>
              </w:rPr>
              <w:t xml:space="preserve">a </w:t>
            </w:r>
          </w:p>
          <w:p w:rsidR="00954B62" w:rsidRPr="00874E9A" w:rsidRDefault="00954B62" w:rsidP="00874E9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E9A">
              <w:rPr>
                <w:rFonts w:ascii="Times New Roman" w:eastAsia="Times New Roman" w:hAnsi="Times New Roman"/>
                <w:sz w:val="24"/>
                <w:szCs w:val="24"/>
              </w:rPr>
              <w:t>- narysovať   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rojuholní</w:t>
            </w:r>
            <w:r w:rsidRPr="00874E9A">
              <w:rPr>
                <w:rFonts w:ascii="Times New Roman" w:eastAsia="Times New Roman" w:hAnsi="Times New Roman"/>
                <w:sz w:val="24"/>
                <w:szCs w:val="24"/>
              </w:rPr>
              <w:t xml:space="preserve">k, ak pozná dĺžky jeho strán </w:t>
            </w:r>
          </w:p>
        </w:tc>
        <w:tc>
          <w:tcPr>
            <w:tcW w:w="2564" w:type="dxa"/>
            <w:shd w:val="clear" w:color="auto" w:fill="auto"/>
          </w:tcPr>
          <w:p w:rsidR="00954B62" w:rsidRPr="00874E9A" w:rsidRDefault="00954B62" w:rsidP="00874E9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trojuholník </w:t>
            </w:r>
          </w:p>
          <w:p w:rsidR="00954B62" w:rsidRDefault="00954B62" w:rsidP="00874E9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74E9A">
              <w:rPr>
                <w:rFonts w:ascii="Times New Roman" w:eastAsia="Times New Roman" w:hAnsi="Times New Roman"/>
                <w:sz w:val="24"/>
                <w:szCs w:val="24"/>
              </w:rPr>
              <w:t>trojuholník a jeho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vrcholy a</w:t>
            </w:r>
            <w:r w:rsidRPr="00874E9A">
              <w:rPr>
                <w:rFonts w:ascii="Times New Roman" w:eastAsia="Times New Roman" w:hAnsi="Times New Roman"/>
                <w:sz w:val="24"/>
                <w:szCs w:val="24"/>
              </w:rPr>
              <w:t xml:space="preserve"> strany </w:t>
            </w:r>
          </w:p>
          <w:p w:rsidR="00954B62" w:rsidRPr="00874E9A" w:rsidRDefault="00954B62" w:rsidP="00874E9A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trojuholníková nerovnosť</w:t>
            </w:r>
          </w:p>
          <w:p w:rsidR="00954B62" w:rsidRPr="00871ED7" w:rsidRDefault="00954B62" w:rsidP="00874E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954B62" w:rsidRPr="00871ED7" w:rsidRDefault="00954B62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54B62" w:rsidRPr="0029421B" w:rsidTr="00871ED7">
        <w:tc>
          <w:tcPr>
            <w:tcW w:w="681" w:type="dxa"/>
            <w:vMerge/>
            <w:shd w:val="clear" w:color="auto" w:fill="auto"/>
          </w:tcPr>
          <w:p w:rsidR="00954B62" w:rsidRPr="00BF4822" w:rsidRDefault="00954B62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954B62" w:rsidRPr="00E37C20" w:rsidRDefault="00954B62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</w:tcPr>
          <w:p w:rsidR="00954B62" w:rsidRPr="00871ED7" w:rsidRDefault="00954B62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54B62" w:rsidRPr="00894B7E" w:rsidRDefault="00954B62" w:rsidP="00894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>Otestuj sa</w:t>
            </w:r>
          </w:p>
        </w:tc>
        <w:tc>
          <w:tcPr>
            <w:tcW w:w="2591" w:type="dxa"/>
            <w:shd w:val="clear" w:color="auto" w:fill="auto"/>
          </w:tcPr>
          <w:p w:rsidR="00954B62" w:rsidRPr="006939A8" w:rsidRDefault="00954B62" w:rsidP="00954B62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39A8">
              <w:rPr>
                <w:rFonts w:ascii="Times New Roman" w:eastAsia="Times New Roman" w:hAnsi="Times New Roman"/>
                <w:sz w:val="24"/>
                <w:szCs w:val="24"/>
              </w:rPr>
              <w:t>- vyriešiť testové úlohy zamerané na konštrukciu štvorca, obdĺžnika, trojuholníka</w:t>
            </w:r>
          </w:p>
        </w:tc>
        <w:tc>
          <w:tcPr>
            <w:tcW w:w="2564" w:type="dxa"/>
            <w:shd w:val="clear" w:color="auto" w:fill="auto"/>
          </w:tcPr>
          <w:p w:rsidR="00954B62" w:rsidRPr="00871ED7" w:rsidRDefault="00954B62" w:rsidP="00871ED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954B62" w:rsidRPr="00871ED7" w:rsidRDefault="00954B62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0DD" w:rsidRPr="0029421B" w:rsidTr="009130DD"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:rsidR="009130DD" w:rsidRPr="00F77803" w:rsidRDefault="009130DD" w:rsidP="00F7780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803">
              <w:rPr>
                <w:rFonts w:ascii="Arial" w:hAnsi="Arial" w:cs="Arial"/>
                <w:b/>
                <w:sz w:val="24"/>
                <w:szCs w:val="24"/>
              </w:rPr>
              <w:t>Január</w:t>
            </w:r>
          </w:p>
        </w:tc>
        <w:tc>
          <w:tcPr>
            <w:tcW w:w="738" w:type="dxa"/>
            <w:vMerge w:val="restart"/>
            <w:vAlign w:val="center"/>
          </w:tcPr>
          <w:p w:rsidR="009130DD" w:rsidRPr="00954B62" w:rsidRDefault="009130DD" w:rsidP="00954B6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098" w:type="dxa"/>
            <w:vMerge w:val="restart"/>
            <w:vAlign w:val="center"/>
          </w:tcPr>
          <w:p w:rsidR="009130DD" w:rsidRDefault="009130DD" w:rsidP="009130DD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55041A">
              <w:rPr>
                <w:rFonts w:ascii="Arial" w:hAnsi="Arial" w:cs="Arial"/>
                <w:b/>
              </w:rPr>
              <w:t>Vytvorenie oboru prirodzených čísel do a nad milión/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0DD">
              <w:rPr>
                <w:rFonts w:ascii="Arial" w:hAnsi="Arial" w:cs="Arial"/>
                <w:b/>
              </w:rPr>
              <w:t>Čísla väčšie ako 10 000</w:t>
            </w:r>
          </w:p>
        </w:tc>
        <w:tc>
          <w:tcPr>
            <w:tcW w:w="2268" w:type="dxa"/>
            <w:shd w:val="clear" w:color="auto" w:fill="auto"/>
          </w:tcPr>
          <w:p w:rsidR="009130DD" w:rsidRPr="00894B7E" w:rsidRDefault="009130DD" w:rsidP="00894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 xml:space="preserve">Veľké čísla </w:t>
            </w:r>
          </w:p>
        </w:tc>
        <w:tc>
          <w:tcPr>
            <w:tcW w:w="2591" w:type="dxa"/>
            <w:shd w:val="clear" w:color="auto" w:fill="auto"/>
          </w:tcPr>
          <w:p w:rsidR="009130DD" w:rsidRDefault="009130DD" w:rsidP="00C63A14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prečítať čísla väčšie ako 10 000</w:t>
            </w:r>
          </w:p>
          <w:p w:rsidR="009130DD" w:rsidRPr="00C63A14" w:rsidRDefault="009130DD" w:rsidP="00C63A14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C63A14">
              <w:rPr>
                <w:rFonts w:ascii="Times New Roman" w:eastAsia="Times New Roman" w:hAnsi="Times New Roman"/>
                <w:sz w:val="24"/>
                <w:szCs w:val="24"/>
              </w:rPr>
              <w:t>rozlíšiť párne a nepárne čísla</w:t>
            </w:r>
          </w:p>
        </w:tc>
        <w:tc>
          <w:tcPr>
            <w:tcW w:w="2564" w:type="dxa"/>
            <w:shd w:val="clear" w:color="auto" w:fill="auto"/>
          </w:tcPr>
          <w:p w:rsidR="009130DD" w:rsidRPr="00C63A14" w:rsidRDefault="009130DD" w:rsidP="00C6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A14">
              <w:rPr>
                <w:rFonts w:ascii="Times New Roman" w:eastAsia="Times New Roman" w:hAnsi="Times New Roman"/>
                <w:sz w:val="24"/>
                <w:szCs w:val="24"/>
              </w:rPr>
              <w:t xml:space="preserve">rád číslice, zápis prirodzeného čísla, stovky, tisíce, desaťtisíce, ...,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párne, nepárne číslice</w:t>
            </w:r>
          </w:p>
          <w:p w:rsidR="009130DD" w:rsidRPr="00871ED7" w:rsidRDefault="009130DD" w:rsidP="00C63A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shd w:val="clear" w:color="auto" w:fill="auto"/>
            <w:vAlign w:val="center"/>
          </w:tcPr>
          <w:p w:rsidR="009130DD" w:rsidRDefault="009130DD" w:rsidP="006939A8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Geografia</w:t>
            </w:r>
          </w:p>
          <w:p w:rsidR="009130DD" w:rsidRPr="00E6215D" w:rsidRDefault="009130DD" w:rsidP="006939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6215D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  <w:p w:rsidR="009130DD" w:rsidRPr="00871ED7" w:rsidRDefault="009130DD" w:rsidP="006939A8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0DD" w:rsidRPr="0029421B" w:rsidTr="00E6215D">
        <w:tc>
          <w:tcPr>
            <w:tcW w:w="681" w:type="dxa"/>
            <w:vMerge/>
            <w:shd w:val="clear" w:color="auto" w:fill="auto"/>
          </w:tcPr>
          <w:p w:rsidR="009130DD" w:rsidRPr="00BF4822" w:rsidRDefault="009130DD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9130DD" w:rsidRPr="00E37C20" w:rsidRDefault="009130DD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</w:tcPr>
          <w:p w:rsidR="009130DD" w:rsidRPr="00871ED7" w:rsidRDefault="009130DD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130DD" w:rsidRPr="00894B7E" w:rsidRDefault="009130DD" w:rsidP="00894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 xml:space="preserve">Rozvinutý zápis čísla </w:t>
            </w:r>
          </w:p>
        </w:tc>
        <w:tc>
          <w:tcPr>
            <w:tcW w:w="2591" w:type="dxa"/>
            <w:shd w:val="clear" w:color="auto" w:fill="auto"/>
          </w:tcPr>
          <w:p w:rsidR="009130DD" w:rsidRPr="00894B7E" w:rsidRDefault="009130DD" w:rsidP="00894B7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>- rozložiť prirodzené číslo na jednotky rôzneho rádu,</w:t>
            </w:r>
          </w:p>
          <w:p w:rsidR="009130DD" w:rsidRPr="00894B7E" w:rsidRDefault="009130DD" w:rsidP="00894B7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>- zložiť prirodzené číslo z jednotiek rôzneho rádu</w:t>
            </w:r>
          </w:p>
        </w:tc>
        <w:tc>
          <w:tcPr>
            <w:tcW w:w="2564" w:type="dxa"/>
            <w:shd w:val="clear" w:color="auto" w:fill="auto"/>
          </w:tcPr>
          <w:p w:rsidR="009130DD" w:rsidRDefault="009130DD" w:rsidP="00E6215D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rozvinutý zápis čísla</w:t>
            </w:r>
          </w:p>
          <w:p w:rsidR="009130DD" w:rsidRPr="00871ED7" w:rsidRDefault="009130DD" w:rsidP="00894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párne čísla</w:t>
            </w:r>
          </w:p>
        </w:tc>
        <w:tc>
          <w:tcPr>
            <w:tcW w:w="2527" w:type="dxa"/>
            <w:vMerge/>
            <w:shd w:val="clear" w:color="auto" w:fill="auto"/>
            <w:vAlign w:val="center"/>
          </w:tcPr>
          <w:p w:rsidR="009130DD" w:rsidRPr="00871ED7" w:rsidRDefault="009130DD" w:rsidP="00871E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0DD" w:rsidRPr="0029421B" w:rsidTr="00871ED7">
        <w:tc>
          <w:tcPr>
            <w:tcW w:w="681" w:type="dxa"/>
            <w:vMerge/>
            <w:shd w:val="clear" w:color="auto" w:fill="auto"/>
          </w:tcPr>
          <w:p w:rsidR="009130DD" w:rsidRPr="00BF4822" w:rsidRDefault="009130DD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9130DD" w:rsidRPr="00E37C20" w:rsidRDefault="009130DD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</w:tcPr>
          <w:p w:rsidR="009130DD" w:rsidRPr="00871ED7" w:rsidRDefault="009130DD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130DD" w:rsidRPr="00894B7E" w:rsidRDefault="009130DD" w:rsidP="00894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>Porovnávanie čísel</w:t>
            </w:r>
          </w:p>
        </w:tc>
        <w:tc>
          <w:tcPr>
            <w:tcW w:w="2591" w:type="dxa"/>
            <w:shd w:val="clear" w:color="auto" w:fill="auto"/>
          </w:tcPr>
          <w:p w:rsidR="009130DD" w:rsidRPr="00894B7E" w:rsidRDefault="009130DD" w:rsidP="00894B7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>porovnať a usporiadať prirodzené čísla aj nad milión</w:t>
            </w:r>
          </w:p>
        </w:tc>
        <w:tc>
          <w:tcPr>
            <w:tcW w:w="2564" w:type="dxa"/>
            <w:shd w:val="clear" w:color="auto" w:fill="auto"/>
          </w:tcPr>
          <w:p w:rsidR="009130DD" w:rsidRDefault="009130DD" w:rsidP="00046009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znaky nerovnosti</w:t>
            </w:r>
          </w:p>
          <w:p w:rsidR="009130DD" w:rsidRPr="00871ED7" w:rsidRDefault="009130DD" w:rsidP="00E621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nepárne čísla</w:t>
            </w:r>
          </w:p>
        </w:tc>
        <w:tc>
          <w:tcPr>
            <w:tcW w:w="2527" w:type="dxa"/>
            <w:vMerge/>
            <w:shd w:val="clear" w:color="auto" w:fill="auto"/>
          </w:tcPr>
          <w:p w:rsidR="009130DD" w:rsidRPr="00871ED7" w:rsidRDefault="009130DD" w:rsidP="00871ED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0DD" w:rsidRPr="0029421B" w:rsidTr="00871ED7">
        <w:tc>
          <w:tcPr>
            <w:tcW w:w="681" w:type="dxa"/>
            <w:vMerge/>
            <w:shd w:val="clear" w:color="auto" w:fill="auto"/>
          </w:tcPr>
          <w:p w:rsidR="009130DD" w:rsidRPr="00BF4822" w:rsidRDefault="009130DD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9130DD" w:rsidRPr="00E37C20" w:rsidRDefault="009130DD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</w:tcPr>
          <w:p w:rsidR="009130DD" w:rsidRPr="00871ED7" w:rsidRDefault="009130DD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130DD" w:rsidRPr="00894B7E" w:rsidRDefault="009130DD" w:rsidP="00894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>Číselná os</w:t>
            </w:r>
          </w:p>
        </w:tc>
        <w:tc>
          <w:tcPr>
            <w:tcW w:w="2591" w:type="dxa"/>
            <w:shd w:val="clear" w:color="auto" w:fill="auto"/>
          </w:tcPr>
          <w:p w:rsidR="009130DD" w:rsidRDefault="009130DD" w:rsidP="00894B7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>- porovnať a usporiadať prirodzené čísla aj nad milión</w:t>
            </w:r>
          </w:p>
          <w:p w:rsidR="009130DD" w:rsidRPr="00894B7E" w:rsidRDefault="009130DD" w:rsidP="00894B7E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>zobraziť prirodzené číslo na číselnej osi – k danému číslu priradiť jeho obraz a opačne</w:t>
            </w:r>
          </w:p>
        </w:tc>
        <w:tc>
          <w:tcPr>
            <w:tcW w:w="2564" w:type="dxa"/>
            <w:shd w:val="clear" w:color="auto" w:fill="auto"/>
          </w:tcPr>
          <w:p w:rsidR="009130DD" w:rsidRPr="001A2F21" w:rsidRDefault="009130DD" w:rsidP="001A2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číselná os</w:t>
            </w:r>
          </w:p>
          <w:p w:rsidR="009130DD" w:rsidRPr="00871ED7" w:rsidRDefault="009130DD" w:rsidP="001A2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shd w:val="clear" w:color="auto" w:fill="auto"/>
          </w:tcPr>
          <w:p w:rsidR="009130DD" w:rsidRPr="00871ED7" w:rsidRDefault="009130DD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130DD" w:rsidRPr="0029421B" w:rsidTr="009130DD">
        <w:tc>
          <w:tcPr>
            <w:tcW w:w="681" w:type="dxa"/>
            <w:vMerge w:val="restart"/>
            <w:shd w:val="clear" w:color="auto" w:fill="auto"/>
            <w:textDirection w:val="btLr"/>
            <w:vAlign w:val="center"/>
          </w:tcPr>
          <w:p w:rsidR="009130DD" w:rsidRPr="00F77803" w:rsidRDefault="009130DD" w:rsidP="00F77803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7803">
              <w:rPr>
                <w:rFonts w:ascii="Arial" w:hAnsi="Arial" w:cs="Arial"/>
                <w:b/>
                <w:sz w:val="24"/>
                <w:szCs w:val="24"/>
              </w:rPr>
              <w:t>Január</w:t>
            </w:r>
          </w:p>
        </w:tc>
        <w:tc>
          <w:tcPr>
            <w:tcW w:w="738" w:type="dxa"/>
            <w:vMerge w:val="restart"/>
            <w:vAlign w:val="center"/>
          </w:tcPr>
          <w:p w:rsidR="009130DD" w:rsidRPr="00954B62" w:rsidRDefault="009130DD" w:rsidP="00954B62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2098" w:type="dxa"/>
            <w:vMerge w:val="restart"/>
            <w:vAlign w:val="center"/>
          </w:tcPr>
          <w:p w:rsidR="009130DD" w:rsidRPr="009130DD" w:rsidRDefault="009130DD" w:rsidP="009130DD">
            <w:pPr>
              <w:spacing w:after="120" w:line="240" w:lineRule="auto"/>
              <w:jc w:val="center"/>
              <w:rPr>
                <w:rFonts w:ascii="Arial" w:hAnsi="Arial" w:cs="Arial"/>
                <w:b/>
              </w:rPr>
            </w:pPr>
            <w:r w:rsidRPr="009130DD">
              <w:rPr>
                <w:rFonts w:ascii="Arial" w:hAnsi="Arial" w:cs="Arial"/>
                <w:b/>
              </w:rPr>
              <w:t>Vytvorenie oboru prirodzených čísel do a nad milión/</w:t>
            </w:r>
          </w:p>
          <w:p w:rsidR="009130DD" w:rsidRPr="009130DD" w:rsidRDefault="009130DD" w:rsidP="009130D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9130DD">
              <w:rPr>
                <w:rFonts w:ascii="Arial" w:hAnsi="Arial" w:cs="Arial"/>
                <w:b/>
              </w:rPr>
              <w:t>Čísla väčšie ako 10 000</w:t>
            </w:r>
          </w:p>
        </w:tc>
        <w:tc>
          <w:tcPr>
            <w:tcW w:w="2268" w:type="dxa"/>
            <w:shd w:val="clear" w:color="auto" w:fill="auto"/>
          </w:tcPr>
          <w:p w:rsidR="009130DD" w:rsidRPr="00894B7E" w:rsidRDefault="009130DD" w:rsidP="00894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>Zaokrúhľovanie</w:t>
            </w:r>
          </w:p>
        </w:tc>
        <w:tc>
          <w:tcPr>
            <w:tcW w:w="2591" w:type="dxa"/>
            <w:shd w:val="clear" w:color="auto" w:fill="auto"/>
          </w:tcPr>
          <w:p w:rsidR="009130DD" w:rsidRPr="001A2F21" w:rsidRDefault="009130DD" w:rsidP="001A2F2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A2F21">
              <w:rPr>
                <w:rFonts w:ascii="Times New Roman" w:eastAsia="Times New Roman" w:hAnsi="Times New Roman"/>
                <w:sz w:val="24"/>
                <w:szCs w:val="24"/>
              </w:rPr>
              <w:t xml:space="preserve">zaokrúhliť prirodzené čísla aj nad milión na desiatky, stovky, ... </w:t>
            </w:r>
          </w:p>
        </w:tc>
        <w:tc>
          <w:tcPr>
            <w:tcW w:w="2564" w:type="dxa"/>
            <w:shd w:val="clear" w:color="auto" w:fill="auto"/>
          </w:tcPr>
          <w:p w:rsidR="009130DD" w:rsidRPr="00871ED7" w:rsidRDefault="009130DD" w:rsidP="001A2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F21">
              <w:rPr>
                <w:rFonts w:ascii="Times New Roman" w:eastAsia="Times New Roman" w:hAnsi="Times New Roman"/>
                <w:sz w:val="24"/>
                <w:szCs w:val="24"/>
              </w:rPr>
              <w:t>zaokrúhľovanie na jednotky, desiatky, ...</w:t>
            </w:r>
          </w:p>
        </w:tc>
        <w:tc>
          <w:tcPr>
            <w:tcW w:w="2527" w:type="dxa"/>
            <w:shd w:val="clear" w:color="auto" w:fill="auto"/>
          </w:tcPr>
          <w:p w:rsidR="009130DD" w:rsidRDefault="009130DD" w:rsidP="001A2F2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Fyzika</w:t>
            </w:r>
          </w:p>
          <w:p w:rsidR="009130DD" w:rsidRPr="00871ED7" w:rsidRDefault="009130DD" w:rsidP="001A2F2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F21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</w:tc>
      </w:tr>
      <w:tr w:rsidR="009130DD" w:rsidRPr="0029421B" w:rsidTr="00871ED7">
        <w:tc>
          <w:tcPr>
            <w:tcW w:w="681" w:type="dxa"/>
            <w:vMerge/>
            <w:shd w:val="clear" w:color="auto" w:fill="auto"/>
          </w:tcPr>
          <w:p w:rsidR="009130DD" w:rsidRPr="00BF4822" w:rsidRDefault="009130DD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9130DD" w:rsidRPr="00E37C20" w:rsidRDefault="009130DD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</w:tcPr>
          <w:p w:rsidR="009130DD" w:rsidRPr="00871ED7" w:rsidRDefault="009130DD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130DD" w:rsidRPr="00894B7E" w:rsidRDefault="009130DD" w:rsidP="00894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>Odhad</w:t>
            </w:r>
          </w:p>
        </w:tc>
        <w:tc>
          <w:tcPr>
            <w:tcW w:w="2591" w:type="dxa"/>
            <w:shd w:val="clear" w:color="auto" w:fill="auto"/>
          </w:tcPr>
          <w:p w:rsidR="009130DD" w:rsidRPr="001A2F21" w:rsidRDefault="009130DD" w:rsidP="001A2F2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1A2F21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ozlíšiť presné a zaokrúhlené </w:t>
            </w:r>
            <w:r w:rsidRPr="001A2F21">
              <w:rPr>
                <w:rFonts w:ascii="Times New Roman" w:eastAsia="Times New Roman" w:hAnsi="Times New Roman"/>
                <w:sz w:val="24"/>
                <w:szCs w:val="24"/>
              </w:rPr>
              <w:t>údaje</w:t>
            </w:r>
          </w:p>
        </w:tc>
        <w:tc>
          <w:tcPr>
            <w:tcW w:w="2564" w:type="dxa"/>
            <w:shd w:val="clear" w:color="auto" w:fill="auto"/>
          </w:tcPr>
          <w:p w:rsidR="009130DD" w:rsidRPr="00871ED7" w:rsidRDefault="009130DD" w:rsidP="001A2F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odhad</w:t>
            </w:r>
          </w:p>
        </w:tc>
        <w:tc>
          <w:tcPr>
            <w:tcW w:w="2527" w:type="dxa"/>
            <w:shd w:val="clear" w:color="auto" w:fill="auto"/>
          </w:tcPr>
          <w:p w:rsidR="009130DD" w:rsidRDefault="009130DD" w:rsidP="001A2F2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81326">
              <w:rPr>
                <w:rFonts w:ascii="Times New Roman" w:eastAsia="Times New Roman" w:hAnsi="Times New Roman"/>
                <w:sz w:val="24"/>
                <w:szCs w:val="24"/>
              </w:rPr>
              <w:t>Environmentálna výchova</w:t>
            </w:r>
          </w:p>
          <w:p w:rsidR="009130DD" w:rsidRPr="00871ED7" w:rsidRDefault="009130DD" w:rsidP="001A2F2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F21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</w:tc>
      </w:tr>
      <w:tr w:rsidR="009130DD" w:rsidRPr="0029421B" w:rsidTr="00871ED7">
        <w:tc>
          <w:tcPr>
            <w:tcW w:w="681" w:type="dxa"/>
            <w:vMerge/>
            <w:shd w:val="clear" w:color="auto" w:fill="auto"/>
          </w:tcPr>
          <w:p w:rsidR="009130DD" w:rsidRPr="00BF4822" w:rsidRDefault="009130DD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9130DD" w:rsidRPr="00E37C20" w:rsidRDefault="009130DD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</w:tcPr>
          <w:p w:rsidR="009130DD" w:rsidRPr="00871ED7" w:rsidRDefault="009130DD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130DD" w:rsidRPr="00894B7E" w:rsidRDefault="009130DD" w:rsidP="00894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>Veľmi veľké čísla</w:t>
            </w:r>
          </w:p>
        </w:tc>
        <w:tc>
          <w:tcPr>
            <w:tcW w:w="2591" w:type="dxa"/>
            <w:shd w:val="clear" w:color="auto" w:fill="auto"/>
          </w:tcPr>
          <w:p w:rsidR="009130DD" w:rsidRPr="001A2F21" w:rsidRDefault="009130DD" w:rsidP="001A2F2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prečítať, zapísať a porovnať čísla väčšie ako milión</w:t>
            </w:r>
          </w:p>
        </w:tc>
        <w:tc>
          <w:tcPr>
            <w:tcW w:w="2564" w:type="dxa"/>
            <w:shd w:val="clear" w:color="auto" w:fill="auto"/>
          </w:tcPr>
          <w:p w:rsidR="009130DD" w:rsidRPr="00871ED7" w:rsidRDefault="009130DD" w:rsidP="00642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milión, miliarda, bilión, ...</w:t>
            </w:r>
          </w:p>
        </w:tc>
        <w:tc>
          <w:tcPr>
            <w:tcW w:w="2527" w:type="dxa"/>
            <w:shd w:val="clear" w:color="auto" w:fill="auto"/>
          </w:tcPr>
          <w:p w:rsidR="009130DD" w:rsidRDefault="009130DD" w:rsidP="001A2F2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Biológia</w:t>
            </w:r>
          </w:p>
          <w:p w:rsidR="009130DD" w:rsidRPr="00871ED7" w:rsidRDefault="009130DD" w:rsidP="001A2F21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F21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</w:tc>
      </w:tr>
      <w:tr w:rsidR="009130DD" w:rsidRPr="0029421B" w:rsidTr="00871ED7">
        <w:tc>
          <w:tcPr>
            <w:tcW w:w="681" w:type="dxa"/>
            <w:vMerge/>
            <w:shd w:val="clear" w:color="auto" w:fill="auto"/>
          </w:tcPr>
          <w:p w:rsidR="009130DD" w:rsidRPr="00BF4822" w:rsidRDefault="009130DD" w:rsidP="00871ED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38" w:type="dxa"/>
            <w:vMerge/>
          </w:tcPr>
          <w:p w:rsidR="009130DD" w:rsidRPr="00E37C20" w:rsidRDefault="009130DD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</w:rPr>
            </w:pPr>
          </w:p>
        </w:tc>
        <w:tc>
          <w:tcPr>
            <w:tcW w:w="2098" w:type="dxa"/>
            <w:vMerge/>
          </w:tcPr>
          <w:p w:rsidR="009130DD" w:rsidRPr="00871ED7" w:rsidRDefault="009130DD" w:rsidP="00871ED7">
            <w:pPr>
              <w:pStyle w:val="Odsekzoznamu"/>
              <w:spacing w:after="0" w:line="240" w:lineRule="auto"/>
              <w:ind w:left="360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9130DD" w:rsidRPr="00894B7E" w:rsidRDefault="009130DD" w:rsidP="00894B7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B7E">
              <w:rPr>
                <w:rFonts w:ascii="Times New Roman" w:eastAsia="Times New Roman" w:hAnsi="Times New Roman"/>
                <w:sz w:val="24"/>
                <w:szCs w:val="24"/>
              </w:rPr>
              <w:t>Otestuj sa</w:t>
            </w:r>
          </w:p>
        </w:tc>
        <w:tc>
          <w:tcPr>
            <w:tcW w:w="2591" w:type="dxa"/>
            <w:shd w:val="clear" w:color="auto" w:fill="auto"/>
          </w:tcPr>
          <w:p w:rsidR="009130DD" w:rsidRPr="00642F30" w:rsidRDefault="009130DD" w:rsidP="00642F3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F30">
              <w:rPr>
                <w:rFonts w:ascii="Times New Roman" w:eastAsia="Times New Roman" w:hAnsi="Times New Roman"/>
                <w:sz w:val="24"/>
                <w:szCs w:val="24"/>
              </w:rPr>
              <w:t xml:space="preserve">- vyriešiť testové úlohy zamerané na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manipuláciu s veľkými číslami</w:t>
            </w:r>
          </w:p>
        </w:tc>
        <w:tc>
          <w:tcPr>
            <w:tcW w:w="2564" w:type="dxa"/>
            <w:shd w:val="clear" w:color="auto" w:fill="auto"/>
          </w:tcPr>
          <w:p w:rsidR="009130DD" w:rsidRPr="00871ED7" w:rsidRDefault="009130DD" w:rsidP="00871ED7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shd w:val="clear" w:color="auto" w:fill="auto"/>
          </w:tcPr>
          <w:p w:rsidR="009130DD" w:rsidRPr="00871ED7" w:rsidRDefault="009130DD" w:rsidP="00871E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F30">
              <w:rPr>
                <w:rFonts w:ascii="Times New Roman" w:eastAsia="Times New Roman" w:hAnsi="Times New Roman"/>
                <w:sz w:val="24"/>
                <w:szCs w:val="24"/>
              </w:rPr>
              <w:t>Osobnostný a sociálny rozvoj</w:t>
            </w:r>
          </w:p>
        </w:tc>
      </w:tr>
    </w:tbl>
    <w:p w:rsidR="000F14D6" w:rsidRPr="00457B84" w:rsidRDefault="000F14D6" w:rsidP="00F77803">
      <w:pPr>
        <w:rPr>
          <w:rFonts w:ascii="Arial" w:hAnsi="Arial" w:cs="Arial"/>
        </w:rPr>
      </w:pPr>
    </w:p>
    <w:sectPr w:rsidR="000F14D6" w:rsidRPr="00457B84" w:rsidSect="007E21B3">
      <w:footerReference w:type="default" r:id="rId8"/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FE8" w:rsidRDefault="00261FE8" w:rsidP="00CE695A">
      <w:pPr>
        <w:spacing w:after="0" w:line="240" w:lineRule="auto"/>
      </w:pPr>
      <w:r>
        <w:separator/>
      </w:r>
    </w:p>
  </w:endnote>
  <w:endnote w:type="continuationSeparator" w:id="0">
    <w:p w:rsidR="00261FE8" w:rsidRDefault="00261FE8" w:rsidP="00CE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FE8" w:rsidRDefault="00767E59">
    <w:pPr>
      <w:pStyle w:val="Pta"/>
      <w:jc w:val="right"/>
    </w:pPr>
    <w:fldSimple w:instr=" PAGE   \* MERGEFORMAT ">
      <w:r w:rsidR="009130DD">
        <w:rPr>
          <w:noProof/>
        </w:rPr>
        <w:t>1</w:t>
      </w:r>
    </w:fldSimple>
  </w:p>
  <w:p w:rsidR="00261FE8" w:rsidRDefault="00261FE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FE8" w:rsidRDefault="00261FE8" w:rsidP="00CE695A">
      <w:pPr>
        <w:spacing w:after="0" w:line="240" w:lineRule="auto"/>
      </w:pPr>
      <w:r>
        <w:separator/>
      </w:r>
    </w:p>
  </w:footnote>
  <w:footnote w:type="continuationSeparator" w:id="0">
    <w:p w:rsidR="00261FE8" w:rsidRDefault="00261FE8" w:rsidP="00CE6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022C"/>
    <w:multiLevelType w:val="hybridMultilevel"/>
    <w:tmpl w:val="FC90A29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70248"/>
    <w:multiLevelType w:val="hybridMultilevel"/>
    <w:tmpl w:val="5568C71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CF11AA"/>
    <w:multiLevelType w:val="hybridMultilevel"/>
    <w:tmpl w:val="C27C95B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CD2BFA"/>
    <w:multiLevelType w:val="hybridMultilevel"/>
    <w:tmpl w:val="AC84BB3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F92365"/>
    <w:multiLevelType w:val="hybridMultilevel"/>
    <w:tmpl w:val="0672C06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5B5091"/>
    <w:multiLevelType w:val="hybridMultilevel"/>
    <w:tmpl w:val="E864FD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1F4ECD"/>
    <w:multiLevelType w:val="hybridMultilevel"/>
    <w:tmpl w:val="BC56E4D8"/>
    <w:lvl w:ilvl="0" w:tplc="041B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71E1D2C"/>
    <w:multiLevelType w:val="hybridMultilevel"/>
    <w:tmpl w:val="8D64D9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5C23A64"/>
    <w:multiLevelType w:val="hybridMultilevel"/>
    <w:tmpl w:val="DE842912"/>
    <w:lvl w:ilvl="0" w:tplc="93C45AF6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E81E72"/>
    <w:multiLevelType w:val="hybridMultilevel"/>
    <w:tmpl w:val="1370FE6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0CD5755"/>
    <w:multiLevelType w:val="hybridMultilevel"/>
    <w:tmpl w:val="31E6BE2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4B4FE7"/>
    <w:multiLevelType w:val="hybridMultilevel"/>
    <w:tmpl w:val="03763940"/>
    <w:lvl w:ilvl="0" w:tplc="526ED8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764453"/>
    <w:multiLevelType w:val="hybridMultilevel"/>
    <w:tmpl w:val="B47A4FE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4961574"/>
    <w:multiLevelType w:val="hybridMultilevel"/>
    <w:tmpl w:val="85B4B84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AE7C84"/>
    <w:multiLevelType w:val="hybridMultilevel"/>
    <w:tmpl w:val="548AA2A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9CC6B02"/>
    <w:multiLevelType w:val="hybridMultilevel"/>
    <w:tmpl w:val="F7F64FA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D0B52DF"/>
    <w:multiLevelType w:val="hybridMultilevel"/>
    <w:tmpl w:val="F7340CD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FD15B7"/>
    <w:multiLevelType w:val="hybridMultilevel"/>
    <w:tmpl w:val="902EBAA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EED2798"/>
    <w:multiLevelType w:val="hybridMultilevel"/>
    <w:tmpl w:val="15407EE4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1B72D3B"/>
    <w:multiLevelType w:val="hybridMultilevel"/>
    <w:tmpl w:val="FA9CFC6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746671"/>
    <w:multiLevelType w:val="hybridMultilevel"/>
    <w:tmpl w:val="D9729080"/>
    <w:lvl w:ilvl="0" w:tplc="87680CC2">
      <w:numFmt w:val="bullet"/>
      <w:lvlText w:val="-"/>
      <w:lvlJc w:val="left"/>
      <w:pPr>
        <w:ind w:left="422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abstractNum w:abstractNumId="21">
    <w:nsid w:val="57385644"/>
    <w:multiLevelType w:val="hybridMultilevel"/>
    <w:tmpl w:val="534E4E7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B96DBE"/>
    <w:multiLevelType w:val="hybridMultilevel"/>
    <w:tmpl w:val="9CE8193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1B07CF"/>
    <w:multiLevelType w:val="hybridMultilevel"/>
    <w:tmpl w:val="541628EC"/>
    <w:lvl w:ilvl="0" w:tplc="93C45AF6">
      <w:start w:val="6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172214B"/>
    <w:multiLevelType w:val="hybridMultilevel"/>
    <w:tmpl w:val="EB887E6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E17614"/>
    <w:multiLevelType w:val="hybridMultilevel"/>
    <w:tmpl w:val="60E0E9B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3C7598B"/>
    <w:multiLevelType w:val="hybridMultilevel"/>
    <w:tmpl w:val="915849A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82317AB"/>
    <w:multiLevelType w:val="hybridMultilevel"/>
    <w:tmpl w:val="5BC657BE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114EF0"/>
    <w:multiLevelType w:val="hybridMultilevel"/>
    <w:tmpl w:val="1A78BCD0"/>
    <w:lvl w:ilvl="0" w:tplc="041B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29">
    <w:nsid w:val="7F3F761A"/>
    <w:multiLevelType w:val="hybridMultilevel"/>
    <w:tmpl w:val="429E1AD0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2"/>
  </w:num>
  <w:num w:numId="4">
    <w:abstractNumId w:val="25"/>
  </w:num>
  <w:num w:numId="5">
    <w:abstractNumId w:val="3"/>
  </w:num>
  <w:num w:numId="6">
    <w:abstractNumId w:val="9"/>
  </w:num>
  <w:num w:numId="7">
    <w:abstractNumId w:val="4"/>
  </w:num>
  <w:num w:numId="8">
    <w:abstractNumId w:val="29"/>
  </w:num>
  <w:num w:numId="9">
    <w:abstractNumId w:val="19"/>
  </w:num>
  <w:num w:numId="10">
    <w:abstractNumId w:val="7"/>
  </w:num>
  <w:num w:numId="11">
    <w:abstractNumId w:val="10"/>
  </w:num>
  <w:num w:numId="12">
    <w:abstractNumId w:val="14"/>
  </w:num>
  <w:num w:numId="13">
    <w:abstractNumId w:val="2"/>
  </w:num>
  <w:num w:numId="14">
    <w:abstractNumId w:val="22"/>
  </w:num>
  <w:num w:numId="15">
    <w:abstractNumId w:val="1"/>
  </w:num>
  <w:num w:numId="16">
    <w:abstractNumId w:val="17"/>
  </w:num>
  <w:num w:numId="17">
    <w:abstractNumId w:val="21"/>
  </w:num>
  <w:num w:numId="18">
    <w:abstractNumId w:val="24"/>
  </w:num>
  <w:num w:numId="19">
    <w:abstractNumId w:val="26"/>
  </w:num>
  <w:num w:numId="20">
    <w:abstractNumId w:val="5"/>
  </w:num>
  <w:num w:numId="21">
    <w:abstractNumId w:val="15"/>
  </w:num>
  <w:num w:numId="22">
    <w:abstractNumId w:val="0"/>
  </w:num>
  <w:num w:numId="23">
    <w:abstractNumId w:val="13"/>
  </w:num>
  <w:num w:numId="24">
    <w:abstractNumId w:val="27"/>
  </w:num>
  <w:num w:numId="25">
    <w:abstractNumId w:val="23"/>
  </w:num>
  <w:num w:numId="26">
    <w:abstractNumId w:val="8"/>
  </w:num>
  <w:num w:numId="27">
    <w:abstractNumId w:val="18"/>
  </w:num>
  <w:num w:numId="28">
    <w:abstractNumId w:val="20"/>
  </w:num>
  <w:num w:numId="29">
    <w:abstractNumId w:val="28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ED3"/>
    <w:rsid w:val="00002693"/>
    <w:rsid w:val="000048F8"/>
    <w:rsid w:val="00046009"/>
    <w:rsid w:val="00046ED3"/>
    <w:rsid w:val="00065571"/>
    <w:rsid w:val="0008366D"/>
    <w:rsid w:val="000F14D6"/>
    <w:rsid w:val="001004F2"/>
    <w:rsid w:val="00174B2C"/>
    <w:rsid w:val="001A2F21"/>
    <w:rsid w:val="001C10C7"/>
    <w:rsid w:val="00250DE1"/>
    <w:rsid w:val="00261FE8"/>
    <w:rsid w:val="00263A31"/>
    <w:rsid w:val="0027098A"/>
    <w:rsid w:val="002709EE"/>
    <w:rsid w:val="002A669B"/>
    <w:rsid w:val="002D138C"/>
    <w:rsid w:val="002D6079"/>
    <w:rsid w:val="002D7FC1"/>
    <w:rsid w:val="00343799"/>
    <w:rsid w:val="00363837"/>
    <w:rsid w:val="00386562"/>
    <w:rsid w:val="00400487"/>
    <w:rsid w:val="00457B84"/>
    <w:rsid w:val="00486C07"/>
    <w:rsid w:val="00500955"/>
    <w:rsid w:val="0054252A"/>
    <w:rsid w:val="0055041A"/>
    <w:rsid w:val="005770D3"/>
    <w:rsid w:val="005952EB"/>
    <w:rsid w:val="00597E06"/>
    <w:rsid w:val="005D72F9"/>
    <w:rsid w:val="005F1504"/>
    <w:rsid w:val="006022FF"/>
    <w:rsid w:val="00636968"/>
    <w:rsid w:val="00642F30"/>
    <w:rsid w:val="00680475"/>
    <w:rsid w:val="006939A8"/>
    <w:rsid w:val="006B034D"/>
    <w:rsid w:val="007106E8"/>
    <w:rsid w:val="00767E59"/>
    <w:rsid w:val="007C14B3"/>
    <w:rsid w:val="007E21B3"/>
    <w:rsid w:val="007F6608"/>
    <w:rsid w:val="00833BA3"/>
    <w:rsid w:val="00871ED7"/>
    <w:rsid w:val="00874E9A"/>
    <w:rsid w:val="00894B7E"/>
    <w:rsid w:val="00897F70"/>
    <w:rsid w:val="008B5590"/>
    <w:rsid w:val="00900BD4"/>
    <w:rsid w:val="009130DD"/>
    <w:rsid w:val="009377E7"/>
    <w:rsid w:val="009526FC"/>
    <w:rsid w:val="00954B62"/>
    <w:rsid w:val="009569EE"/>
    <w:rsid w:val="009E1050"/>
    <w:rsid w:val="009F2969"/>
    <w:rsid w:val="00A81326"/>
    <w:rsid w:val="00A836DA"/>
    <w:rsid w:val="00AC216D"/>
    <w:rsid w:val="00AD1753"/>
    <w:rsid w:val="00AE11D7"/>
    <w:rsid w:val="00AF3639"/>
    <w:rsid w:val="00AF6B8E"/>
    <w:rsid w:val="00B06848"/>
    <w:rsid w:val="00BA4F17"/>
    <w:rsid w:val="00BC0149"/>
    <w:rsid w:val="00BD66F4"/>
    <w:rsid w:val="00BE2A61"/>
    <w:rsid w:val="00BE303A"/>
    <w:rsid w:val="00BE7D7A"/>
    <w:rsid w:val="00C63A14"/>
    <w:rsid w:val="00C64594"/>
    <w:rsid w:val="00CB7D4F"/>
    <w:rsid w:val="00CC6BDE"/>
    <w:rsid w:val="00CE632A"/>
    <w:rsid w:val="00CE695A"/>
    <w:rsid w:val="00DA489A"/>
    <w:rsid w:val="00DA51A8"/>
    <w:rsid w:val="00DD1B3F"/>
    <w:rsid w:val="00DD41A4"/>
    <w:rsid w:val="00E37C20"/>
    <w:rsid w:val="00E6215D"/>
    <w:rsid w:val="00EE634F"/>
    <w:rsid w:val="00F77803"/>
    <w:rsid w:val="00FA4822"/>
    <w:rsid w:val="00FC1091"/>
    <w:rsid w:val="00FC3B38"/>
    <w:rsid w:val="00FD0C4A"/>
    <w:rsid w:val="00FF6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6ED3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00B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046ED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uiPriority w:val="9"/>
    <w:rsid w:val="00046ED3"/>
    <w:rPr>
      <w:rFonts w:ascii="Calibri" w:eastAsia="Times New Roman" w:hAnsi="Calibri" w:cs="Times New Roman"/>
      <w:i/>
      <w:iCs/>
      <w:sz w:val="24"/>
      <w:szCs w:val="24"/>
    </w:rPr>
  </w:style>
  <w:style w:type="paragraph" w:styleId="Odsekzoznamu">
    <w:name w:val="List Paragraph"/>
    <w:basedOn w:val="Normlny"/>
    <w:uiPriority w:val="34"/>
    <w:qFormat/>
    <w:rsid w:val="00046ED3"/>
    <w:pPr>
      <w:ind w:left="720"/>
      <w:contextualSpacing/>
    </w:pPr>
  </w:style>
  <w:style w:type="paragraph" w:styleId="Zkladntext2">
    <w:name w:val="Body Text 2"/>
    <w:basedOn w:val="Normlny"/>
    <w:link w:val="Zkladntext2Char"/>
    <w:unhideWhenUsed/>
    <w:rsid w:val="00046ED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046ED3"/>
    <w:rPr>
      <w:rFonts w:ascii="Calibri" w:eastAsia="Calibri" w:hAnsi="Calibri" w:cs="Times New Roman"/>
    </w:rPr>
  </w:style>
  <w:style w:type="paragraph" w:customStyle="1" w:styleId="NormlnArial">
    <w:name w:val="Normální + Arial"/>
    <w:aliases w:val="Tučné,Zarovnat do bloku,Řádkování:  1,5 řádku"/>
    <w:basedOn w:val="Normlny"/>
    <w:rsid w:val="00046ED3"/>
    <w:pPr>
      <w:spacing w:after="0" w:line="360" w:lineRule="auto"/>
      <w:jc w:val="both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Pta">
    <w:name w:val="footer"/>
    <w:basedOn w:val="Normlny"/>
    <w:link w:val="PtaChar"/>
    <w:uiPriority w:val="99"/>
    <w:unhideWhenUsed/>
    <w:rsid w:val="00046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46ED3"/>
    <w:rPr>
      <w:rFonts w:ascii="Calibri" w:eastAsia="Calibri" w:hAnsi="Calibri" w:cs="Times New Roman"/>
    </w:rPr>
  </w:style>
  <w:style w:type="character" w:customStyle="1" w:styleId="Nadpis2Char">
    <w:name w:val="Nadpis 2 Char"/>
    <w:basedOn w:val="Predvolenpsmoodseku"/>
    <w:link w:val="Nadpis2"/>
    <w:rsid w:val="00900B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0F14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F14D6"/>
    <w:rPr>
      <w:color w:val="0000FF"/>
      <w:u w:val="single"/>
    </w:rPr>
  </w:style>
  <w:style w:type="paragraph" w:customStyle="1" w:styleId="Odsekzoznamu1">
    <w:name w:val="Odsek zoznamu1"/>
    <w:basedOn w:val="Normlny"/>
    <w:rsid w:val="00250DE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DD547-2028-4152-87D3-6E838A86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3292</TotalTime>
  <Pages>9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Hoger Peter</dc:creator>
  <cp:lastModifiedBy>ivkha</cp:lastModifiedBy>
  <cp:revision>34</cp:revision>
  <dcterms:created xsi:type="dcterms:W3CDTF">2015-05-17T21:26:00Z</dcterms:created>
  <dcterms:modified xsi:type="dcterms:W3CDTF">2015-09-06T08:59:00Z</dcterms:modified>
</cp:coreProperties>
</file>